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C394" w14:textId="65E896B7" w:rsidR="00F142E1" w:rsidRPr="006A0FA2" w:rsidRDefault="00F142E1" w:rsidP="00754B9E">
      <w:pPr>
        <w:rPr>
          <w:b/>
          <w:bCs/>
          <w:sz w:val="32"/>
          <w:szCs w:val="32"/>
        </w:rPr>
      </w:pPr>
      <w:r w:rsidRPr="006A0FA2">
        <w:rPr>
          <w:b/>
          <w:bCs/>
          <w:sz w:val="32"/>
          <w:szCs w:val="32"/>
        </w:rPr>
        <w:t>Arbetsmiljö</w:t>
      </w:r>
      <w:r w:rsidR="00E5498B" w:rsidRPr="006A0FA2">
        <w:rPr>
          <w:b/>
          <w:bCs/>
          <w:sz w:val="32"/>
          <w:szCs w:val="32"/>
        </w:rPr>
        <w:t>- och trafiksäkerhets</w:t>
      </w:r>
      <w:r w:rsidRPr="006A0FA2">
        <w:rPr>
          <w:b/>
          <w:bCs/>
          <w:sz w:val="32"/>
          <w:szCs w:val="32"/>
        </w:rPr>
        <w:t xml:space="preserve">policy </w:t>
      </w:r>
    </w:p>
    <w:p w14:paraId="002CD94D" w14:textId="77777777" w:rsidR="00F142E1" w:rsidRDefault="00F142E1" w:rsidP="00754B9E"/>
    <w:p w14:paraId="2CE23BA7" w14:textId="05D6F716" w:rsidR="006A0FA2" w:rsidRDefault="006A0FA2" w:rsidP="00754B9E">
      <w:pPr>
        <w:rPr>
          <w:b/>
          <w:bCs/>
          <w:sz w:val="26"/>
          <w:szCs w:val="26"/>
        </w:rPr>
      </w:pPr>
      <w:r>
        <w:rPr>
          <w:b/>
          <w:bCs/>
          <w:sz w:val="26"/>
          <w:szCs w:val="26"/>
        </w:rPr>
        <w:t xml:space="preserve">Hos S-E Westerlunds Åkeri AB vill vi att arbetsmiljön alltid </w:t>
      </w:r>
      <w:r w:rsidR="00C7067C">
        <w:rPr>
          <w:b/>
          <w:bCs/>
          <w:sz w:val="26"/>
          <w:szCs w:val="26"/>
        </w:rPr>
        <w:t xml:space="preserve">ska stå i fokus och genomsyra varje beslut. Vår </w:t>
      </w:r>
      <w:r w:rsidR="00D0261E">
        <w:rPr>
          <w:b/>
          <w:bCs/>
          <w:sz w:val="26"/>
          <w:szCs w:val="26"/>
        </w:rPr>
        <w:t>ambition</w:t>
      </w:r>
      <w:r w:rsidR="00C7067C">
        <w:rPr>
          <w:b/>
          <w:bCs/>
          <w:sz w:val="26"/>
          <w:szCs w:val="26"/>
        </w:rPr>
        <w:t xml:space="preserve"> är att </w:t>
      </w:r>
      <w:r w:rsidR="00543762">
        <w:rPr>
          <w:b/>
          <w:bCs/>
          <w:sz w:val="26"/>
          <w:szCs w:val="26"/>
        </w:rPr>
        <w:t xml:space="preserve">driva en modern och inkluderande arbetsmiljö-modell där resultatet </w:t>
      </w:r>
      <w:r w:rsidR="006E3C00">
        <w:rPr>
          <w:b/>
          <w:bCs/>
          <w:sz w:val="26"/>
          <w:szCs w:val="26"/>
        </w:rPr>
        <w:t xml:space="preserve">sammanfattas till </w:t>
      </w:r>
      <w:r w:rsidR="00543762">
        <w:rPr>
          <w:b/>
          <w:bCs/>
          <w:sz w:val="26"/>
          <w:szCs w:val="26"/>
        </w:rPr>
        <w:t>säkerhet</w:t>
      </w:r>
      <w:r w:rsidR="006E3C00">
        <w:rPr>
          <w:b/>
          <w:bCs/>
          <w:sz w:val="26"/>
          <w:szCs w:val="26"/>
        </w:rPr>
        <w:t>,</w:t>
      </w:r>
      <w:r w:rsidR="00543762">
        <w:rPr>
          <w:b/>
          <w:bCs/>
          <w:sz w:val="26"/>
          <w:szCs w:val="26"/>
        </w:rPr>
        <w:t xml:space="preserve"> på riktigt</w:t>
      </w:r>
      <w:r w:rsidR="006E3C00">
        <w:rPr>
          <w:b/>
          <w:bCs/>
          <w:sz w:val="26"/>
          <w:szCs w:val="26"/>
        </w:rPr>
        <w:t xml:space="preserve">. </w:t>
      </w:r>
    </w:p>
    <w:p w14:paraId="5E270D59" w14:textId="6493BE0A" w:rsidR="006A0FA2" w:rsidRDefault="006A0FA2" w:rsidP="00754B9E">
      <w:pPr>
        <w:rPr>
          <w:sz w:val="26"/>
          <w:szCs w:val="26"/>
        </w:rPr>
      </w:pPr>
    </w:p>
    <w:p w14:paraId="40C8EAAD" w14:textId="1D9BFBEE" w:rsidR="0085160D" w:rsidRDefault="0085160D" w:rsidP="00754B9E">
      <w:pPr>
        <w:rPr>
          <w:sz w:val="26"/>
          <w:szCs w:val="26"/>
        </w:rPr>
      </w:pPr>
      <w:r>
        <w:rPr>
          <w:sz w:val="26"/>
          <w:szCs w:val="26"/>
        </w:rPr>
        <w:t xml:space="preserve">En god och säker arbetsmiljö är en viktig fråga för företaget. </w:t>
      </w:r>
      <w:r w:rsidR="00D0261E">
        <w:rPr>
          <w:sz w:val="26"/>
          <w:szCs w:val="26"/>
        </w:rPr>
        <w:t>Målet</w:t>
      </w:r>
      <w:r>
        <w:rPr>
          <w:sz w:val="26"/>
          <w:szCs w:val="26"/>
        </w:rPr>
        <w:t xml:space="preserve"> är att säkerställa en fysisk, psykisk och socialt sund tillvaro för alla medarbetare, där risker för arbetsskador och arbetsrelaterad ohälsa förebyggs.</w:t>
      </w:r>
      <w:r w:rsidR="00392C99">
        <w:rPr>
          <w:sz w:val="26"/>
          <w:szCs w:val="26"/>
        </w:rPr>
        <w:t xml:space="preserve"> </w:t>
      </w:r>
    </w:p>
    <w:p w14:paraId="64CC32C4" w14:textId="2574E632" w:rsidR="00392C99" w:rsidRDefault="00392C99" w:rsidP="00754B9E">
      <w:pPr>
        <w:rPr>
          <w:sz w:val="26"/>
          <w:szCs w:val="26"/>
        </w:rPr>
      </w:pPr>
      <w:r>
        <w:rPr>
          <w:sz w:val="26"/>
          <w:szCs w:val="26"/>
        </w:rPr>
        <w:t xml:space="preserve">Detta ska genomföras av löpande utvärderingar av företagets insatser inom arbetsmiljöområdet för att ständigt kunna bidra </w:t>
      </w:r>
      <w:r w:rsidR="00D0261E">
        <w:rPr>
          <w:sz w:val="26"/>
          <w:szCs w:val="26"/>
        </w:rPr>
        <w:t>till</w:t>
      </w:r>
      <w:r>
        <w:rPr>
          <w:sz w:val="26"/>
          <w:szCs w:val="26"/>
        </w:rPr>
        <w:t xml:space="preserve"> förbättringar i </w:t>
      </w:r>
      <w:r w:rsidR="00D0261E">
        <w:rPr>
          <w:sz w:val="26"/>
          <w:szCs w:val="26"/>
        </w:rPr>
        <w:t xml:space="preserve">personalens </w:t>
      </w:r>
      <w:r>
        <w:rPr>
          <w:sz w:val="26"/>
          <w:szCs w:val="26"/>
        </w:rPr>
        <w:t>vardag.</w:t>
      </w:r>
      <w:r w:rsidR="0033533F">
        <w:rPr>
          <w:sz w:val="26"/>
          <w:szCs w:val="26"/>
        </w:rPr>
        <w:t xml:space="preserve"> Vi ska arbeta lyhört och ansvarstagande med att fånga upp tidiga signaler om stress orsakad av arbetsbelastning främst i den vardagliga kommunikationen mellan chef och medarbetare men även i medarbetarsamtal och arbetsplatsträffar.</w:t>
      </w:r>
    </w:p>
    <w:p w14:paraId="497D38EF" w14:textId="77777777" w:rsidR="00C9577E" w:rsidRDefault="00C9577E" w:rsidP="00754B9E">
      <w:pPr>
        <w:rPr>
          <w:sz w:val="26"/>
          <w:szCs w:val="26"/>
        </w:rPr>
      </w:pPr>
    </w:p>
    <w:p w14:paraId="23515E94" w14:textId="5F5B4F20" w:rsidR="00C9577E" w:rsidRDefault="00C9577E" w:rsidP="00754B9E">
      <w:pPr>
        <w:rPr>
          <w:sz w:val="26"/>
          <w:szCs w:val="26"/>
        </w:rPr>
      </w:pPr>
      <w:r w:rsidRPr="00F142E1">
        <w:rPr>
          <w:sz w:val="26"/>
          <w:szCs w:val="26"/>
        </w:rPr>
        <w:t xml:space="preserve">Vi accepterar ingen form av mobbning eller trakasserier på vår arbetsplats. Vår </w:t>
      </w:r>
      <w:r w:rsidR="007C149F">
        <w:rPr>
          <w:sz w:val="26"/>
          <w:szCs w:val="26"/>
        </w:rPr>
        <w:t xml:space="preserve">sociala </w:t>
      </w:r>
      <w:r w:rsidRPr="00F142E1">
        <w:rPr>
          <w:sz w:val="26"/>
          <w:szCs w:val="26"/>
        </w:rPr>
        <w:t>arbetsmiljö ska präglas av öppenhet och alla individer ska behandlas jämlikt och med respekt.</w:t>
      </w:r>
    </w:p>
    <w:p w14:paraId="459A1662" w14:textId="77777777" w:rsidR="0085160D" w:rsidRDefault="0085160D" w:rsidP="00754B9E">
      <w:pPr>
        <w:rPr>
          <w:sz w:val="26"/>
          <w:szCs w:val="26"/>
        </w:rPr>
      </w:pPr>
    </w:p>
    <w:p w14:paraId="4E394853" w14:textId="3A3173CD" w:rsidR="00753C57" w:rsidRDefault="00753C57" w:rsidP="00754B9E">
      <w:pPr>
        <w:rPr>
          <w:b/>
          <w:bCs/>
          <w:sz w:val="26"/>
          <w:szCs w:val="26"/>
        </w:rPr>
      </w:pPr>
      <w:r>
        <w:rPr>
          <w:b/>
          <w:bCs/>
          <w:sz w:val="26"/>
          <w:szCs w:val="26"/>
        </w:rPr>
        <w:t>Ansvarsfördelning</w:t>
      </w:r>
    </w:p>
    <w:p w14:paraId="70DA692A" w14:textId="2DAADD22" w:rsidR="00753C57" w:rsidRDefault="00753C57" w:rsidP="00754B9E">
      <w:pPr>
        <w:rPr>
          <w:sz w:val="26"/>
          <w:szCs w:val="26"/>
        </w:rPr>
      </w:pPr>
      <w:r>
        <w:rPr>
          <w:sz w:val="26"/>
          <w:szCs w:val="26"/>
        </w:rPr>
        <w:t xml:space="preserve">Arbetsgivaren har huvudansvaret för arbetsmiljön. Det är arbetsgivaren som är skyldig att vidta alla åtgärder som behövs för att förebygga risker för ohälsa, olycksfall och i </w:t>
      </w:r>
      <w:r w:rsidR="00BD4A78">
        <w:rPr>
          <w:sz w:val="26"/>
          <w:szCs w:val="26"/>
        </w:rPr>
        <w:t>övrigt skapa en god arbetsmiljö. Arbetsförhållanden ska, så långt det är möjligt och rimligt, anpassas till medarbetarnas förutsättningar i fysiskt och psykiskt avseende.</w:t>
      </w:r>
      <w:r w:rsidR="00BD4A78">
        <w:rPr>
          <w:sz w:val="26"/>
          <w:szCs w:val="26"/>
        </w:rPr>
        <w:br/>
        <w:t>Den verkställande direktören har det övergripande ansvaret för arbetsmiljön och ska tillse att ansvar</w:t>
      </w:r>
      <w:r w:rsidR="0016042C">
        <w:rPr>
          <w:sz w:val="26"/>
          <w:szCs w:val="26"/>
        </w:rPr>
        <w:t>,</w:t>
      </w:r>
      <w:r w:rsidR="00BD4A78">
        <w:rPr>
          <w:sz w:val="26"/>
          <w:szCs w:val="26"/>
        </w:rPr>
        <w:t xml:space="preserve"> befogenheter </w:t>
      </w:r>
      <w:r w:rsidR="0016042C">
        <w:rPr>
          <w:sz w:val="26"/>
          <w:szCs w:val="26"/>
        </w:rPr>
        <w:t xml:space="preserve">och resurser </w:t>
      </w:r>
      <w:r w:rsidR="00BD4A78">
        <w:rPr>
          <w:sz w:val="26"/>
          <w:szCs w:val="26"/>
        </w:rPr>
        <w:t xml:space="preserve">förs ut i företaget på sådant sätt att </w:t>
      </w:r>
      <w:r w:rsidR="0016042C">
        <w:rPr>
          <w:sz w:val="26"/>
          <w:szCs w:val="26"/>
        </w:rPr>
        <w:t>arbetsmiljöarbetet</w:t>
      </w:r>
      <w:r w:rsidR="00BD4A78">
        <w:rPr>
          <w:sz w:val="26"/>
          <w:szCs w:val="26"/>
        </w:rPr>
        <w:t xml:space="preserve"> kan bedrivas verkningsfullt.</w:t>
      </w:r>
    </w:p>
    <w:p w14:paraId="4A0504D0" w14:textId="77777777" w:rsidR="00BD4A78" w:rsidRDefault="00BD4A78" w:rsidP="00754B9E">
      <w:pPr>
        <w:rPr>
          <w:sz w:val="26"/>
          <w:szCs w:val="26"/>
        </w:rPr>
      </w:pPr>
    </w:p>
    <w:p w14:paraId="16D6E28C" w14:textId="686158BC" w:rsidR="00BD4A78" w:rsidRDefault="00BD4A78" w:rsidP="00754B9E">
      <w:pPr>
        <w:rPr>
          <w:sz w:val="26"/>
          <w:szCs w:val="26"/>
        </w:rPr>
      </w:pPr>
      <w:r>
        <w:rPr>
          <w:sz w:val="26"/>
          <w:szCs w:val="26"/>
        </w:rPr>
        <w:t>I det dagliga arbetet ska varje medarbetare visa ett personligt ansvar för hälsa och arbetsmiljö. Alla ska följa de instruktioner och rutiner som upprättats samt vara uppmärksamma och genast rapportera</w:t>
      </w:r>
      <w:r w:rsidR="00C9577E">
        <w:rPr>
          <w:sz w:val="26"/>
          <w:szCs w:val="26"/>
        </w:rPr>
        <w:t xml:space="preserve"> tillbud, olyckor och</w:t>
      </w:r>
      <w:r>
        <w:rPr>
          <w:sz w:val="26"/>
          <w:szCs w:val="26"/>
        </w:rPr>
        <w:t xml:space="preserve"> eventuellt risker som kan utgöra ett hot mot en god arbetsmiljö. </w:t>
      </w:r>
    </w:p>
    <w:p w14:paraId="7AED19F7" w14:textId="77777777" w:rsidR="0016042C" w:rsidRDefault="0016042C" w:rsidP="00754B9E">
      <w:pPr>
        <w:rPr>
          <w:sz w:val="26"/>
          <w:szCs w:val="26"/>
        </w:rPr>
      </w:pPr>
    </w:p>
    <w:p w14:paraId="1E548731" w14:textId="5435250D" w:rsidR="0016042C" w:rsidRDefault="0016042C" w:rsidP="00754B9E">
      <w:pPr>
        <w:rPr>
          <w:sz w:val="26"/>
          <w:szCs w:val="26"/>
        </w:rPr>
      </w:pPr>
      <w:r>
        <w:rPr>
          <w:sz w:val="26"/>
          <w:szCs w:val="26"/>
        </w:rPr>
        <w:t xml:space="preserve">För att skapa en god arbetsmiljö krävs ett nära och kontinuerligt samarbete mellan företaget och arbetstagarna. </w:t>
      </w:r>
    </w:p>
    <w:p w14:paraId="1F17F2A7" w14:textId="77777777" w:rsidR="00D0261E" w:rsidRDefault="00D0261E" w:rsidP="00754B9E">
      <w:pPr>
        <w:rPr>
          <w:sz w:val="26"/>
          <w:szCs w:val="26"/>
        </w:rPr>
      </w:pPr>
    </w:p>
    <w:p w14:paraId="4545DAFC" w14:textId="77777777" w:rsidR="0033533F" w:rsidRDefault="0033533F" w:rsidP="00754B9E">
      <w:pPr>
        <w:rPr>
          <w:sz w:val="26"/>
          <w:szCs w:val="26"/>
        </w:rPr>
      </w:pPr>
    </w:p>
    <w:p w14:paraId="47E7E344" w14:textId="10AFD9DE" w:rsidR="0016042C" w:rsidRDefault="0016042C" w:rsidP="00754B9E">
      <w:pPr>
        <w:rPr>
          <w:b/>
          <w:bCs/>
          <w:sz w:val="26"/>
          <w:szCs w:val="26"/>
        </w:rPr>
      </w:pPr>
      <w:r>
        <w:rPr>
          <w:b/>
          <w:bCs/>
          <w:sz w:val="26"/>
          <w:szCs w:val="26"/>
        </w:rPr>
        <w:t>Riktlinjer</w:t>
      </w:r>
    </w:p>
    <w:p w14:paraId="6DCDF2C7" w14:textId="22C1A222" w:rsidR="00C9577E" w:rsidRDefault="0016042C" w:rsidP="0016042C">
      <w:pPr>
        <w:rPr>
          <w:sz w:val="26"/>
          <w:szCs w:val="26"/>
        </w:rPr>
      </w:pPr>
      <w:r>
        <w:rPr>
          <w:sz w:val="26"/>
          <w:szCs w:val="26"/>
        </w:rPr>
        <w:t>För att uppnå en arbetsmiljö som motsvarar måle</w:t>
      </w:r>
      <w:r w:rsidR="00C9577E">
        <w:rPr>
          <w:sz w:val="26"/>
          <w:szCs w:val="26"/>
        </w:rPr>
        <w:t>n</w:t>
      </w:r>
      <w:r>
        <w:rPr>
          <w:sz w:val="26"/>
          <w:szCs w:val="26"/>
        </w:rPr>
        <w:t xml:space="preserve"> gäller att:</w:t>
      </w:r>
    </w:p>
    <w:p w14:paraId="6F53780B" w14:textId="1D0C43A6" w:rsidR="00C9577E" w:rsidRPr="00F142E1" w:rsidRDefault="0016042C" w:rsidP="0016042C">
      <w:pPr>
        <w:rPr>
          <w:sz w:val="26"/>
          <w:szCs w:val="26"/>
        </w:rPr>
      </w:pPr>
      <w:r w:rsidRPr="00F142E1">
        <w:rPr>
          <w:sz w:val="26"/>
          <w:szCs w:val="26"/>
        </w:rPr>
        <w:sym w:font="Symbol" w:char="F0B7"/>
      </w:r>
      <w:r w:rsidRPr="00F142E1">
        <w:rPr>
          <w:sz w:val="26"/>
          <w:szCs w:val="26"/>
        </w:rPr>
        <w:t xml:space="preserve"> att arbetsmiljöarbetet är en naturlig del i allt vi gör, </w:t>
      </w:r>
    </w:p>
    <w:p w14:paraId="352325FD" w14:textId="77777777" w:rsidR="0016042C" w:rsidRPr="00F142E1" w:rsidRDefault="0016042C" w:rsidP="0016042C">
      <w:pPr>
        <w:rPr>
          <w:sz w:val="26"/>
          <w:szCs w:val="26"/>
        </w:rPr>
      </w:pPr>
      <w:r w:rsidRPr="00F142E1">
        <w:rPr>
          <w:sz w:val="26"/>
          <w:szCs w:val="26"/>
        </w:rPr>
        <w:sym w:font="Symbol" w:char="F0B7"/>
      </w:r>
      <w:r w:rsidRPr="00F142E1">
        <w:rPr>
          <w:sz w:val="26"/>
          <w:szCs w:val="26"/>
        </w:rPr>
        <w:t xml:space="preserve"> att arbetsmiljöarbetet görs i samverkan mellan arbetsgivare, arbetstagare och skyddsombud </w:t>
      </w:r>
    </w:p>
    <w:p w14:paraId="2C6943C5" w14:textId="39982690" w:rsidR="0016042C" w:rsidRPr="00F142E1" w:rsidRDefault="0016042C" w:rsidP="0016042C">
      <w:pPr>
        <w:rPr>
          <w:sz w:val="26"/>
          <w:szCs w:val="26"/>
        </w:rPr>
      </w:pPr>
      <w:r w:rsidRPr="00F142E1">
        <w:rPr>
          <w:sz w:val="26"/>
          <w:szCs w:val="26"/>
        </w:rPr>
        <w:sym w:font="Symbol" w:char="F0B7"/>
      </w:r>
      <w:r w:rsidRPr="00F142E1">
        <w:rPr>
          <w:sz w:val="26"/>
          <w:szCs w:val="26"/>
        </w:rPr>
        <w:t xml:space="preserve"> att chef och arbetsledare har/får rätt kunskaper, kompetens, resurser och befogenheter för att kunna verka för en bra och säker arbetsmiljö, </w:t>
      </w:r>
    </w:p>
    <w:p w14:paraId="4822A1B4" w14:textId="77777777" w:rsidR="0016042C" w:rsidRPr="00F142E1" w:rsidRDefault="0016042C" w:rsidP="0016042C">
      <w:pPr>
        <w:rPr>
          <w:sz w:val="26"/>
          <w:szCs w:val="26"/>
        </w:rPr>
      </w:pPr>
      <w:r w:rsidRPr="00F142E1">
        <w:rPr>
          <w:sz w:val="26"/>
          <w:szCs w:val="26"/>
        </w:rPr>
        <w:sym w:font="Symbol" w:char="F0B7"/>
      </w:r>
      <w:r w:rsidRPr="00F142E1">
        <w:rPr>
          <w:sz w:val="26"/>
          <w:szCs w:val="26"/>
        </w:rPr>
        <w:t xml:space="preserve"> att alla anställda får den introduktion och utbildning de behöver för att kunna arbeta säkert och hälsosamt, </w:t>
      </w:r>
    </w:p>
    <w:p w14:paraId="73A247FC" w14:textId="77777777" w:rsidR="0016042C" w:rsidRPr="00F142E1" w:rsidRDefault="0016042C" w:rsidP="0016042C">
      <w:pPr>
        <w:rPr>
          <w:sz w:val="26"/>
          <w:szCs w:val="26"/>
        </w:rPr>
      </w:pPr>
      <w:r w:rsidRPr="00F142E1">
        <w:rPr>
          <w:sz w:val="26"/>
          <w:szCs w:val="26"/>
        </w:rPr>
        <w:lastRenderedPageBreak/>
        <w:sym w:font="Symbol" w:char="F0B7"/>
      </w:r>
      <w:r w:rsidRPr="00F142E1">
        <w:rPr>
          <w:sz w:val="26"/>
          <w:szCs w:val="26"/>
        </w:rPr>
        <w:t xml:space="preserve"> att vi regelbundet, och vid förändringar, undersöker och riskbedömer såväl vår fysiska som vår organisatoriska och sociala arbetsmiljö för att kunna vidta de åtgärder som behövs för att skapa en säker och trygg arbetsplats, </w:t>
      </w:r>
    </w:p>
    <w:p w14:paraId="33B08755" w14:textId="77777777" w:rsidR="0016042C" w:rsidRPr="00F142E1" w:rsidRDefault="0016042C" w:rsidP="0016042C">
      <w:pPr>
        <w:rPr>
          <w:sz w:val="26"/>
          <w:szCs w:val="26"/>
        </w:rPr>
      </w:pPr>
      <w:r w:rsidRPr="00F142E1">
        <w:rPr>
          <w:sz w:val="26"/>
          <w:szCs w:val="26"/>
        </w:rPr>
        <w:sym w:font="Symbol" w:char="F0B7"/>
      </w:r>
      <w:r w:rsidRPr="00F142E1">
        <w:rPr>
          <w:sz w:val="26"/>
          <w:szCs w:val="26"/>
        </w:rPr>
        <w:t xml:space="preserve"> att alla tillbud och olyckor som inträffar rapporteras och utreds så att vi kan vidta åtgärder, </w:t>
      </w:r>
    </w:p>
    <w:p w14:paraId="16449A3A" w14:textId="77777777" w:rsidR="0016042C" w:rsidRPr="00F142E1" w:rsidRDefault="0016042C" w:rsidP="0016042C">
      <w:pPr>
        <w:rPr>
          <w:sz w:val="26"/>
          <w:szCs w:val="26"/>
        </w:rPr>
      </w:pPr>
      <w:r w:rsidRPr="00F142E1">
        <w:rPr>
          <w:sz w:val="26"/>
          <w:szCs w:val="26"/>
        </w:rPr>
        <w:sym w:font="Symbol" w:char="F0B7"/>
      </w:r>
      <w:r w:rsidRPr="00F142E1">
        <w:rPr>
          <w:sz w:val="26"/>
          <w:szCs w:val="26"/>
        </w:rPr>
        <w:t xml:space="preserve"> att vi årligen följer upp vårt systematiska arbetsmiljöarbete, </w:t>
      </w:r>
    </w:p>
    <w:p w14:paraId="60DD6E72" w14:textId="77777777" w:rsidR="0016042C" w:rsidRPr="00F142E1" w:rsidRDefault="0016042C" w:rsidP="0016042C">
      <w:pPr>
        <w:rPr>
          <w:sz w:val="26"/>
          <w:szCs w:val="26"/>
        </w:rPr>
      </w:pPr>
      <w:r w:rsidRPr="00F142E1">
        <w:rPr>
          <w:sz w:val="26"/>
          <w:szCs w:val="26"/>
        </w:rPr>
        <w:sym w:font="Symbol" w:char="F0B7"/>
      </w:r>
      <w:r w:rsidRPr="00F142E1">
        <w:rPr>
          <w:sz w:val="26"/>
          <w:szCs w:val="26"/>
        </w:rPr>
        <w:t xml:space="preserve"> att vi har ett tydligt och synligt ledarskap med respekt och omsorg om varje medarbetare, </w:t>
      </w:r>
    </w:p>
    <w:p w14:paraId="29E30147" w14:textId="0FCD5C3C" w:rsidR="0016042C" w:rsidRPr="00F142E1" w:rsidRDefault="0016042C" w:rsidP="0016042C">
      <w:pPr>
        <w:rPr>
          <w:sz w:val="26"/>
          <w:szCs w:val="26"/>
        </w:rPr>
      </w:pPr>
      <w:r w:rsidRPr="00F142E1">
        <w:rPr>
          <w:sz w:val="26"/>
          <w:szCs w:val="26"/>
        </w:rPr>
        <w:sym w:font="Symbol" w:char="F0B7"/>
      </w:r>
      <w:r w:rsidRPr="00F142E1">
        <w:rPr>
          <w:sz w:val="26"/>
          <w:szCs w:val="26"/>
        </w:rPr>
        <w:t xml:space="preserve"> att vi genomför kollektiva skyddsåtgärder som passar alla i första hand. </w:t>
      </w:r>
      <w:r>
        <w:rPr>
          <w:sz w:val="26"/>
          <w:szCs w:val="26"/>
        </w:rPr>
        <w:t>M</w:t>
      </w:r>
      <w:r w:rsidRPr="00F142E1">
        <w:rPr>
          <w:sz w:val="26"/>
          <w:szCs w:val="26"/>
        </w:rPr>
        <w:t xml:space="preserve">en att vi också anpassar krav och förutsättningar efter var och ens förmåga, </w:t>
      </w:r>
    </w:p>
    <w:p w14:paraId="04B4CFEC" w14:textId="1EF259C3" w:rsidR="0016042C" w:rsidRPr="00F142E1" w:rsidRDefault="0016042C" w:rsidP="0016042C">
      <w:pPr>
        <w:rPr>
          <w:rFonts w:ascii="Book Antiqua" w:hAnsi="Book Antiqua"/>
          <w:sz w:val="26"/>
          <w:szCs w:val="26"/>
        </w:rPr>
      </w:pPr>
      <w:r w:rsidRPr="00F142E1">
        <w:rPr>
          <w:sz w:val="26"/>
          <w:szCs w:val="26"/>
        </w:rPr>
        <w:sym w:font="Symbol" w:char="F0B7"/>
      </w:r>
      <w:r w:rsidRPr="00F142E1">
        <w:rPr>
          <w:sz w:val="26"/>
          <w:szCs w:val="26"/>
        </w:rPr>
        <w:t xml:space="preserve"> att vi kontinuerligt strävar efter att var och en får kompetensutveckling som syftar till yrkesmässig utveckling.</w:t>
      </w:r>
    </w:p>
    <w:p w14:paraId="2E187F78" w14:textId="27993D05" w:rsidR="0016042C" w:rsidRDefault="0016042C" w:rsidP="00754B9E">
      <w:pPr>
        <w:rPr>
          <w:sz w:val="26"/>
          <w:szCs w:val="26"/>
        </w:rPr>
      </w:pPr>
    </w:p>
    <w:p w14:paraId="5C61FB72" w14:textId="2FE03578" w:rsidR="0016042C" w:rsidRDefault="00C9577E" w:rsidP="00754B9E">
      <w:pPr>
        <w:rPr>
          <w:b/>
          <w:bCs/>
          <w:sz w:val="26"/>
          <w:szCs w:val="26"/>
        </w:rPr>
      </w:pPr>
      <w:r>
        <w:rPr>
          <w:b/>
          <w:bCs/>
          <w:sz w:val="26"/>
          <w:szCs w:val="26"/>
        </w:rPr>
        <w:t>Trafiksäkerhet</w:t>
      </w:r>
    </w:p>
    <w:p w14:paraId="2EF77614" w14:textId="77777777" w:rsidR="00C9577E" w:rsidRDefault="00C9577E" w:rsidP="00754B9E">
      <w:pPr>
        <w:rPr>
          <w:b/>
          <w:bCs/>
          <w:sz w:val="26"/>
          <w:szCs w:val="26"/>
        </w:rPr>
      </w:pPr>
    </w:p>
    <w:p w14:paraId="5F2ECFFD" w14:textId="17DF56F9" w:rsidR="00A76D99" w:rsidRDefault="00A76D99" w:rsidP="00754B9E">
      <w:pPr>
        <w:rPr>
          <w:sz w:val="26"/>
          <w:szCs w:val="26"/>
        </w:rPr>
      </w:pPr>
      <w:r>
        <w:rPr>
          <w:sz w:val="26"/>
          <w:szCs w:val="26"/>
        </w:rPr>
        <w:t xml:space="preserve">Trafiksäkerheten </w:t>
      </w:r>
      <w:r w:rsidR="005C1DFE">
        <w:rPr>
          <w:sz w:val="26"/>
          <w:szCs w:val="26"/>
        </w:rPr>
        <w:t>ingår som en naturlig del i vår arbetsmiljö, vilket konkret</w:t>
      </w:r>
      <w:r>
        <w:rPr>
          <w:sz w:val="26"/>
          <w:szCs w:val="26"/>
        </w:rPr>
        <w:t xml:space="preserve"> innebär att varje anställd i tjänst ska föregå med gott exempel genom att:</w:t>
      </w:r>
    </w:p>
    <w:p w14:paraId="49D92184" w14:textId="77777777" w:rsidR="00A76D99" w:rsidRDefault="00A76D99" w:rsidP="00754B9E">
      <w:pPr>
        <w:rPr>
          <w:sz w:val="26"/>
          <w:szCs w:val="26"/>
        </w:rPr>
      </w:pPr>
    </w:p>
    <w:p w14:paraId="365EDC6F" w14:textId="0D88D3E5" w:rsidR="00A76D99" w:rsidRDefault="00A76D99" w:rsidP="00A76D99">
      <w:pPr>
        <w:pStyle w:val="Liststycke"/>
        <w:numPr>
          <w:ilvl w:val="0"/>
          <w:numId w:val="3"/>
        </w:numPr>
        <w:rPr>
          <w:sz w:val="26"/>
          <w:szCs w:val="26"/>
        </w:rPr>
      </w:pPr>
      <w:r>
        <w:rPr>
          <w:sz w:val="26"/>
          <w:szCs w:val="26"/>
        </w:rPr>
        <w:t>Hålla hastighetsgränser och respektera trafikregler</w:t>
      </w:r>
      <w:r w:rsidR="009C3AA1">
        <w:rPr>
          <w:sz w:val="26"/>
          <w:szCs w:val="26"/>
        </w:rPr>
        <w:t xml:space="preserve"> och föreskrifter</w:t>
      </w:r>
      <w:r>
        <w:rPr>
          <w:sz w:val="26"/>
          <w:szCs w:val="26"/>
        </w:rPr>
        <w:t>,</w:t>
      </w:r>
    </w:p>
    <w:p w14:paraId="1511E521" w14:textId="7131F8BA" w:rsidR="00A76D99" w:rsidRDefault="00A76D99" w:rsidP="00A76D99">
      <w:pPr>
        <w:pStyle w:val="Liststycke"/>
        <w:numPr>
          <w:ilvl w:val="0"/>
          <w:numId w:val="3"/>
        </w:numPr>
        <w:rPr>
          <w:sz w:val="26"/>
          <w:szCs w:val="26"/>
        </w:rPr>
      </w:pPr>
      <w:r>
        <w:rPr>
          <w:sz w:val="26"/>
          <w:szCs w:val="26"/>
        </w:rPr>
        <w:t>Använda bilbälte,</w:t>
      </w:r>
    </w:p>
    <w:p w14:paraId="546BCFF4" w14:textId="0132867A" w:rsidR="00A76D99" w:rsidRDefault="00A76D99" w:rsidP="00A76D99">
      <w:pPr>
        <w:pStyle w:val="Liststycke"/>
        <w:numPr>
          <w:ilvl w:val="0"/>
          <w:numId w:val="3"/>
        </w:numPr>
        <w:rPr>
          <w:sz w:val="26"/>
          <w:szCs w:val="26"/>
        </w:rPr>
      </w:pPr>
      <w:r>
        <w:rPr>
          <w:sz w:val="26"/>
          <w:szCs w:val="26"/>
        </w:rPr>
        <w:t>Anpassa hastigheten till trafiksituationen, såsom väder och trafikrytm,</w:t>
      </w:r>
    </w:p>
    <w:p w14:paraId="07885C71" w14:textId="2714088D" w:rsidR="009C3AA1" w:rsidRDefault="009C3AA1" w:rsidP="00A76D99">
      <w:pPr>
        <w:pStyle w:val="Liststycke"/>
        <w:numPr>
          <w:ilvl w:val="0"/>
          <w:numId w:val="3"/>
        </w:numPr>
        <w:rPr>
          <w:sz w:val="26"/>
          <w:szCs w:val="26"/>
        </w:rPr>
      </w:pPr>
      <w:r>
        <w:rPr>
          <w:sz w:val="26"/>
          <w:szCs w:val="26"/>
        </w:rPr>
        <w:t>Anpassa körstilen för att uppnå minimal bränsleförbrukning</w:t>
      </w:r>
      <w:r w:rsidR="005C1DFE">
        <w:rPr>
          <w:sz w:val="26"/>
          <w:szCs w:val="26"/>
        </w:rPr>
        <w:t>,</w:t>
      </w:r>
    </w:p>
    <w:p w14:paraId="36EE7550" w14:textId="6875C564" w:rsidR="00A76D99" w:rsidRPr="00A76D99" w:rsidRDefault="00A76D99" w:rsidP="00A76D99">
      <w:pPr>
        <w:pStyle w:val="Liststycke"/>
        <w:numPr>
          <w:ilvl w:val="0"/>
          <w:numId w:val="3"/>
        </w:numPr>
        <w:rPr>
          <w:sz w:val="26"/>
          <w:szCs w:val="26"/>
        </w:rPr>
      </w:pPr>
      <w:r>
        <w:rPr>
          <w:sz w:val="26"/>
          <w:szCs w:val="26"/>
        </w:rPr>
        <w:t xml:space="preserve">Följa kör- och vilotidsföreskrifter </w:t>
      </w:r>
      <w:r w:rsidR="00156C62">
        <w:rPr>
          <w:sz w:val="26"/>
          <w:szCs w:val="26"/>
        </w:rPr>
        <w:t>som</w:t>
      </w:r>
      <w:r w:rsidR="009C3AA1">
        <w:rPr>
          <w:sz w:val="26"/>
          <w:szCs w:val="26"/>
        </w:rPr>
        <w:t xml:space="preserve"> den</w:t>
      </w:r>
      <w:r>
        <w:rPr>
          <w:sz w:val="26"/>
          <w:szCs w:val="26"/>
        </w:rPr>
        <w:t xml:space="preserve"> nedersta gräns</w:t>
      </w:r>
      <w:r w:rsidR="009C3AA1">
        <w:rPr>
          <w:sz w:val="26"/>
          <w:szCs w:val="26"/>
        </w:rPr>
        <w:t>en, var utvilad och ta pauser i tillräcklig omfattning,</w:t>
      </w:r>
    </w:p>
    <w:p w14:paraId="6B74B7DC" w14:textId="677384CC" w:rsidR="00A76D99" w:rsidRDefault="00A76D99" w:rsidP="00A76D99">
      <w:pPr>
        <w:pStyle w:val="Liststycke"/>
        <w:numPr>
          <w:ilvl w:val="0"/>
          <w:numId w:val="3"/>
        </w:numPr>
        <w:rPr>
          <w:sz w:val="26"/>
          <w:szCs w:val="26"/>
        </w:rPr>
      </w:pPr>
      <w:r>
        <w:rPr>
          <w:sz w:val="26"/>
          <w:szCs w:val="26"/>
        </w:rPr>
        <w:t>Vid arbete på eller vid väg samt inom företagsområde</w:t>
      </w:r>
      <w:r w:rsidR="009C3AA1">
        <w:rPr>
          <w:sz w:val="26"/>
          <w:szCs w:val="26"/>
        </w:rPr>
        <w:t>n</w:t>
      </w:r>
      <w:r>
        <w:rPr>
          <w:sz w:val="26"/>
          <w:szCs w:val="26"/>
        </w:rPr>
        <w:t xml:space="preserve"> bära varselkläder </w:t>
      </w:r>
      <w:r w:rsidR="009C3AA1">
        <w:rPr>
          <w:sz w:val="26"/>
          <w:szCs w:val="26"/>
        </w:rPr>
        <w:t>och</w:t>
      </w:r>
      <w:r>
        <w:rPr>
          <w:sz w:val="26"/>
          <w:szCs w:val="26"/>
        </w:rPr>
        <w:t xml:space="preserve"> </w:t>
      </w:r>
      <w:r w:rsidR="009C3AA1">
        <w:rPr>
          <w:sz w:val="26"/>
          <w:szCs w:val="26"/>
        </w:rPr>
        <w:t>skyddsskor</w:t>
      </w:r>
      <w:r>
        <w:rPr>
          <w:sz w:val="26"/>
          <w:szCs w:val="26"/>
        </w:rPr>
        <w:t>, vid behov även handskar och hjälm,</w:t>
      </w:r>
    </w:p>
    <w:p w14:paraId="41E6DEC3" w14:textId="6AD87A28" w:rsidR="009C3AA1" w:rsidRDefault="009C3AA1" w:rsidP="00A76D99">
      <w:pPr>
        <w:pStyle w:val="Liststycke"/>
        <w:numPr>
          <w:ilvl w:val="0"/>
          <w:numId w:val="3"/>
        </w:numPr>
        <w:rPr>
          <w:sz w:val="26"/>
          <w:szCs w:val="26"/>
        </w:rPr>
      </w:pPr>
      <w:r>
        <w:rPr>
          <w:sz w:val="26"/>
          <w:szCs w:val="26"/>
        </w:rPr>
        <w:t>Respektera gällande viktbestämmelser,</w:t>
      </w:r>
    </w:p>
    <w:p w14:paraId="71189F74" w14:textId="6C0E8ED1" w:rsidR="005C1DFE" w:rsidRPr="00E31B4D" w:rsidRDefault="009C3AA1" w:rsidP="005C1DFE">
      <w:pPr>
        <w:pStyle w:val="Liststycke"/>
        <w:numPr>
          <w:ilvl w:val="0"/>
          <w:numId w:val="3"/>
        </w:numPr>
        <w:rPr>
          <w:sz w:val="26"/>
          <w:szCs w:val="26"/>
        </w:rPr>
      </w:pPr>
      <w:r>
        <w:rPr>
          <w:sz w:val="26"/>
          <w:szCs w:val="26"/>
        </w:rPr>
        <w:t>Lastsäkra enligt gällande förordningar,</w:t>
      </w:r>
    </w:p>
    <w:p w14:paraId="1A1D3FBA" w14:textId="65D9D8CD" w:rsidR="009C3AA1" w:rsidRDefault="009C3AA1" w:rsidP="009C3AA1">
      <w:pPr>
        <w:pStyle w:val="Liststycke"/>
        <w:numPr>
          <w:ilvl w:val="0"/>
          <w:numId w:val="3"/>
        </w:numPr>
        <w:rPr>
          <w:sz w:val="26"/>
          <w:szCs w:val="26"/>
        </w:rPr>
      </w:pPr>
      <w:r>
        <w:rPr>
          <w:sz w:val="26"/>
          <w:szCs w:val="26"/>
        </w:rPr>
        <w:t>Vara nykter- och drogfri,</w:t>
      </w:r>
    </w:p>
    <w:p w14:paraId="598370DD" w14:textId="567F1F1F" w:rsidR="009C3AA1" w:rsidRDefault="009C3AA1" w:rsidP="009C3AA1">
      <w:pPr>
        <w:pStyle w:val="Liststycke"/>
        <w:numPr>
          <w:ilvl w:val="0"/>
          <w:numId w:val="3"/>
        </w:numPr>
        <w:rPr>
          <w:sz w:val="26"/>
          <w:szCs w:val="26"/>
        </w:rPr>
      </w:pPr>
      <w:r>
        <w:rPr>
          <w:sz w:val="26"/>
          <w:szCs w:val="26"/>
        </w:rPr>
        <w:t>Alltid använda s.k. handsfreeutrustning vid mobiltelefoni under färd,</w:t>
      </w:r>
      <w:r w:rsidRPr="009C3AA1">
        <w:rPr>
          <w:sz w:val="26"/>
          <w:szCs w:val="26"/>
        </w:rPr>
        <w:t xml:space="preserve"> </w:t>
      </w:r>
    </w:p>
    <w:p w14:paraId="7CD324CD" w14:textId="1624FB1C" w:rsidR="009C3AA1" w:rsidRDefault="009C3AA1" w:rsidP="009C3AA1">
      <w:pPr>
        <w:pStyle w:val="Liststycke"/>
        <w:numPr>
          <w:ilvl w:val="0"/>
          <w:numId w:val="3"/>
        </w:numPr>
        <w:rPr>
          <w:sz w:val="26"/>
          <w:szCs w:val="26"/>
        </w:rPr>
      </w:pPr>
      <w:r>
        <w:rPr>
          <w:sz w:val="26"/>
          <w:szCs w:val="26"/>
        </w:rPr>
        <w:t>Använda kommunikationsutrustning på ett trafiksäkert sätt och därmed inte använda funktioner som fordonsdator, SMS eller sociala medier under färd,</w:t>
      </w:r>
    </w:p>
    <w:p w14:paraId="6B0605CB" w14:textId="65B26B21" w:rsidR="009C3AA1" w:rsidRDefault="009C3AA1" w:rsidP="009C3AA1">
      <w:pPr>
        <w:pStyle w:val="Liststycke"/>
        <w:numPr>
          <w:ilvl w:val="0"/>
          <w:numId w:val="3"/>
        </w:numPr>
        <w:rPr>
          <w:sz w:val="26"/>
          <w:szCs w:val="26"/>
        </w:rPr>
      </w:pPr>
      <w:r>
        <w:rPr>
          <w:sz w:val="26"/>
          <w:szCs w:val="26"/>
        </w:rPr>
        <w:t xml:space="preserve">Genom daglig tillsyn av fordonet med hjälp av företagets checklistor försäkra sig att fordonet är trafiksäkert och innehar nödvändig utrustning enligt </w:t>
      </w:r>
      <w:r w:rsidR="00424311">
        <w:rPr>
          <w:sz w:val="26"/>
          <w:szCs w:val="26"/>
        </w:rPr>
        <w:t>inventeringslista</w:t>
      </w:r>
      <w:r>
        <w:rPr>
          <w:sz w:val="26"/>
          <w:szCs w:val="26"/>
        </w:rPr>
        <w:t xml:space="preserve"> samt rapportera </w:t>
      </w:r>
      <w:r w:rsidR="00156C62">
        <w:rPr>
          <w:sz w:val="26"/>
          <w:szCs w:val="26"/>
        </w:rPr>
        <w:t xml:space="preserve">eventuella </w:t>
      </w:r>
      <w:r>
        <w:rPr>
          <w:sz w:val="26"/>
          <w:szCs w:val="26"/>
        </w:rPr>
        <w:t>avvikelser omgående,</w:t>
      </w:r>
    </w:p>
    <w:p w14:paraId="2A714AA2" w14:textId="0C2F96A6" w:rsidR="00156C62" w:rsidRDefault="00156C62" w:rsidP="009C3AA1">
      <w:pPr>
        <w:pStyle w:val="Liststycke"/>
        <w:numPr>
          <w:ilvl w:val="0"/>
          <w:numId w:val="3"/>
        </w:numPr>
        <w:rPr>
          <w:sz w:val="26"/>
          <w:szCs w:val="26"/>
        </w:rPr>
      </w:pPr>
      <w:r>
        <w:rPr>
          <w:sz w:val="26"/>
          <w:szCs w:val="26"/>
        </w:rPr>
        <w:t>Vara påläst gällande företagets rutin i fall av olycka eller skada, samt veta vart rutinen kan återfinnas</w:t>
      </w:r>
    </w:p>
    <w:p w14:paraId="3397990F" w14:textId="5DF22D61" w:rsidR="00156C62" w:rsidRDefault="009C3AA1" w:rsidP="00156C62">
      <w:pPr>
        <w:pStyle w:val="Liststycke"/>
        <w:numPr>
          <w:ilvl w:val="0"/>
          <w:numId w:val="3"/>
        </w:numPr>
        <w:rPr>
          <w:sz w:val="26"/>
          <w:szCs w:val="26"/>
        </w:rPr>
      </w:pPr>
      <w:r>
        <w:rPr>
          <w:sz w:val="26"/>
          <w:szCs w:val="26"/>
        </w:rPr>
        <w:t xml:space="preserve">Rapportera </w:t>
      </w:r>
      <w:r w:rsidR="00156C62">
        <w:rPr>
          <w:sz w:val="26"/>
          <w:szCs w:val="26"/>
        </w:rPr>
        <w:t>alla tillbud och olyckor så snart som möjligt,</w:t>
      </w:r>
    </w:p>
    <w:p w14:paraId="296A6F92" w14:textId="77777777" w:rsidR="00156C62" w:rsidRDefault="00156C62" w:rsidP="00156C62">
      <w:pPr>
        <w:rPr>
          <w:sz w:val="26"/>
          <w:szCs w:val="26"/>
        </w:rPr>
      </w:pPr>
    </w:p>
    <w:p w14:paraId="1938AFDC" w14:textId="54A0D049" w:rsidR="00156C62" w:rsidRDefault="00156C62" w:rsidP="00156C62">
      <w:pPr>
        <w:rPr>
          <w:sz w:val="26"/>
          <w:szCs w:val="26"/>
        </w:rPr>
      </w:pPr>
      <w:r>
        <w:rPr>
          <w:sz w:val="26"/>
          <w:szCs w:val="26"/>
        </w:rPr>
        <w:t>I konsekvens med denna policy kan arbetsgivaren komma att på förfrågan från polisen att lämna ut namn på medarbetare som bryter mot hastighetsbegränsningar och fotograferas av Trafikverkets hastighetskameror.</w:t>
      </w:r>
    </w:p>
    <w:p w14:paraId="598DCA90" w14:textId="110BF4FD" w:rsidR="00156C62" w:rsidRDefault="00156C62" w:rsidP="00156C62">
      <w:pPr>
        <w:rPr>
          <w:sz w:val="26"/>
          <w:szCs w:val="26"/>
        </w:rPr>
      </w:pPr>
      <w:r>
        <w:rPr>
          <w:sz w:val="26"/>
          <w:szCs w:val="26"/>
        </w:rPr>
        <w:t>Vi skall arbeta aktivt för att vart år förbättra oss enligt arbetsmiljölagen och kör och vilotidsförordningen. Följa upp dessa regelbundet via IDAH samt dokumentera avvikelser signerade av berörd chaufför.</w:t>
      </w:r>
    </w:p>
    <w:p w14:paraId="226F8EFC" w14:textId="2246F110" w:rsidR="00424311" w:rsidRDefault="00424311" w:rsidP="00156C62">
      <w:pPr>
        <w:rPr>
          <w:sz w:val="26"/>
          <w:szCs w:val="26"/>
        </w:rPr>
      </w:pPr>
      <w:r>
        <w:rPr>
          <w:sz w:val="26"/>
          <w:szCs w:val="26"/>
        </w:rPr>
        <w:lastRenderedPageBreak/>
        <w:t>Daglig behörighetskontroll av körkort och YKB görs via systemet BKY.</w:t>
      </w:r>
    </w:p>
    <w:p w14:paraId="6564B881" w14:textId="7E0ADF77" w:rsidR="00424311" w:rsidRDefault="00424311" w:rsidP="00156C62">
      <w:pPr>
        <w:rPr>
          <w:sz w:val="26"/>
          <w:szCs w:val="26"/>
        </w:rPr>
      </w:pPr>
      <w:r>
        <w:rPr>
          <w:sz w:val="26"/>
          <w:szCs w:val="26"/>
        </w:rPr>
        <w:t>Fordonskontrollen används för att säkerställa att samtliga fordon är besiktigade och godkända för yrkesmässigtrafik.</w:t>
      </w:r>
    </w:p>
    <w:p w14:paraId="5B1E4AC7" w14:textId="7593DA47" w:rsidR="00604927" w:rsidRDefault="00604927" w:rsidP="00156C62">
      <w:pPr>
        <w:rPr>
          <w:sz w:val="26"/>
          <w:szCs w:val="26"/>
        </w:rPr>
      </w:pPr>
      <w:r>
        <w:rPr>
          <w:sz w:val="26"/>
          <w:szCs w:val="26"/>
        </w:rPr>
        <w:t>Årshjulet samt den årliga uppföljningen av SAM-mallen säkerställer att ovanstående policy efterlevs.</w:t>
      </w:r>
    </w:p>
    <w:p w14:paraId="3FF8D3C8" w14:textId="77777777" w:rsidR="00E31B4D" w:rsidRPr="00156C62" w:rsidRDefault="00E31B4D" w:rsidP="00156C62">
      <w:pPr>
        <w:rPr>
          <w:sz w:val="26"/>
          <w:szCs w:val="26"/>
        </w:rPr>
      </w:pPr>
    </w:p>
    <w:p w14:paraId="7825D695" w14:textId="2C49A06A" w:rsidR="00375F5F" w:rsidRDefault="00375F5F" w:rsidP="00754B9E">
      <w:pPr>
        <w:rPr>
          <w:sz w:val="26"/>
          <w:szCs w:val="26"/>
        </w:rPr>
      </w:pPr>
    </w:p>
    <w:p w14:paraId="0DC8C77B" w14:textId="77777777" w:rsidR="00E31B4D" w:rsidRPr="006517AD" w:rsidRDefault="00E31B4D" w:rsidP="00E31B4D">
      <w:r w:rsidRPr="006517AD">
        <w:t>Fastställd 202</w:t>
      </w:r>
      <w:r>
        <w:t>3-12-21</w:t>
      </w:r>
      <w:r w:rsidRPr="006517AD">
        <w:tab/>
      </w:r>
    </w:p>
    <w:p w14:paraId="6A996298" w14:textId="77777777" w:rsidR="00E31B4D" w:rsidRPr="006517AD" w:rsidRDefault="00E31B4D" w:rsidP="00E31B4D">
      <w:r w:rsidRPr="006517AD">
        <w:t>_______________________________________</w:t>
      </w:r>
    </w:p>
    <w:p w14:paraId="196841CE" w14:textId="77777777" w:rsidR="00E31B4D" w:rsidRPr="006517AD" w:rsidRDefault="00E31B4D" w:rsidP="00E31B4D">
      <w:r w:rsidRPr="006517AD">
        <w:t>Patrik Westerlund</w:t>
      </w:r>
    </w:p>
    <w:p w14:paraId="4FB1347B" w14:textId="77777777" w:rsidR="00E31B4D" w:rsidRPr="006517AD" w:rsidRDefault="00E31B4D" w:rsidP="00E31B4D">
      <w:r w:rsidRPr="006517AD">
        <w:t>VD</w:t>
      </w:r>
    </w:p>
    <w:p w14:paraId="377B49DC" w14:textId="77777777" w:rsidR="00CE6400" w:rsidRPr="00F142E1" w:rsidRDefault="00CE6400" w:rsidP="00754B9E">
      <w:pPr>
        <w:rPr>
          <w:rFonts w:ascii="Book Antiqua" w:hAnsi="Book Antiqua"/>
          <w:sz w:val="26"/>
          <w:szCs w:val="26"/>
        </w:rPr>
      </w:pPr>
    </w:p>
    <w:sectPr w:rsidR="00CE6400" w:rsidRPr="00F142E1" w:rsidSect="00E31B4D">
      <w:footerReference w:type="even" r:id="rId7"/>
      <w:footerReference w:type="default" r:id="rId8"/>
      <w:headerReference w:type="first" r:id="rId9"/>
      <w:type w:val="continuous"/>
      <w:pgSz w:w="11906" w:h="16838" w:code="9"/>
      <w:pgMar w:top="1417" w:right="1417" w:bottom="1417" w:left="1417"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DBCCF" w14:textId="77777777" w:rsidR="001B3209" w:rsidRDefault="001B3209">
      <w:r>
        <w:separator/>
      </w:r>
    </w:p>
  </w:endnote>
  <w:endnote w:type="continuationSeparator" w:id="0">
    <w:p w14:paraId="6559A49B" w14:textId="77777777" w:rsidR="001B3209" w:rsidRDefault="001B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677A" w14:textId="77777777" w:rsidR="005A2A63" w:rsidRDefault="005A2A63" w:rsidP="0036139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ACE9BB2" w14:textId="77777777" w:rsidR="005A2A63" w:rsidRDefault="005A2A63" w:rsidP="00E3180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F3DE" w14:textId="77777777" w:rsidR="00F142E1" w:rsidRPr="00890728" w:rsidRDefault="00F142E1" w:rsidP="00F142E1">
    <w:pPr>
      <w:pStyle w:val="Sidfot"/>
      <w:rPr>
        <w:rFonts w:ascii="Arial" w:hAnsi="Arial" w:cs="Arial"/>
        <w:sz w:val="20"/>
      </w:rPr>
    </w:pPr>
    <w:r w:rsidRPr="00A50E6E">
      <w:rPr>
        <w:sz w:val="20"/>
      </w:rPr>
      <w:t xml:space="preserve">S-E Westerlunds Åkeri AB | Hamngatan 3 | 749 35 Enköping |Tel 0171- 212 33 | </w:t>
    </w:r>
    <w:hyperlink r:id="rId1" w:history="1">
      <w:r w:rsidRPr="00863D65">
        <w:rPr>
          <w:rStyle w:val="Hyperlnk"/>
          <w:sz w:val="20"/>
        </w:rPr>
        <w:t>www.westerlundsakeri.se</w:t>
      </w:r>
    </w:hyperlink>
    <w:r>
      <w:rPr>
        <w:sz w:val="20"/>
      </w:rPr>
      <w:t xml:space="preserve"> |Org. Nr </w:t>
    </w:r>
    <w:proofErr w:type="gramStart"/>
    <w:r>
      <w:rPr>
        <w:sz w:val="20"/>
      </w:rPr>
      <w:t>556379-4923</w:t>
    </w:r>
    <w:proofErr w:type="gramEnd"/>
    <w:r>
      <w:rPr>
        <w:sz w:val="20"/>
      </w:rPr>
      <w:t xml:space="preserve"> |</w:t>
    </w:r>
  </w:p>
  <w:p w14:paraId="2D6436A1" w14:textId="77777777" w:rsidR="00890728" w:rsidRPr="00F142E1" w:rsidRDefault="00890728" w:rsidP="00F14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71DCD" w14:textId="77777777" w:rsidR="001B3209" w:rsidRDefault="001B3209">
      <w:r>
        <w:separator/>
      </w:r>
    </w:p>
  </w:footnote>
  <w:footnote w:type="continuationSeparator" w:id="0">
    <w:p w14:paraId="7026E10A" w14:textId="77777777" w:rsidR="001B3209" w:rsidRDefault="001B3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4B2E" w14:textId="77777777" w:rsidR="00597C7C" w:rsidRDefault="00597C7C">
    <w:pPr>
      <w:pStyle w:val="Sidhuvud"/>
    </w:pPr>
  </w:p>
  <w:tbl>
    <w:tblPr>
      <w:tblW w:w="9185" w:type="dxa"/>
      <w:tblInd w:w="56" w:type="dxa"/>
      <w:tblLayout w:type="fixed"/>
      <w:tblCellMar>
        <w:top w:w="170" w:type="dxa"/>
        <w:left w:w="28" w:type="dxa"/>
        <w:bottom w:w="113" w:type="dxa"/>
        <w:right w:w="28" w:type="dxa"/>
      </w:tblCellMar>
      <w:tblLook w:val="0000" w:firstRow="0" w:lastRow="0" w:firstColumn="0" w:lastColumn="0" w:noHBand="0" w:noVBand="0"/>
    </w:tblPr>
    <w:tblGrid>
      <w:gridCol w:w="4172"/>
      <w:gridCol w:w="2506"/>
      <w:gridCol w:w="2507"/>
    </w:tblGrid>
    <w:tr w:rsidR="00597C7C" w14:paraId="0186C3EE" w14:textId="77777777">
      <w:trPr>
        <w:cantSplit/>
        <w:trHeight w:val="820"/>
      </w:trPr>
      <w:tc>
        <w:tcPr>
          <w:tcW w:w="4172" w:type="dxa"/>
          <w:shd w:val="clear" w:color="auto" w:fill="auto"/>
        </w:tcPr>
        <w:p w14:paraId="6D1D0231" w14:textId="77777777" w:rsidR="00597C7C" w:rsidRDefault="00597C7C" w:rsidP="00597C7C"/>
      </w:tc>
      <w:tc>
        <w:tcPr>
          <w:tcW w:w="2506" w:type="dxa"/>
        </w:tcPr>
        <w:p w14:paraId="0CEA13E1" w14:textId="77777777" w:rsidR="00597C7C" w:rsidRDefault="00597C7C" w:rsidP="00597C7C">
          <w:r>
            <w:t>PM-MALL</w:t>
          </w:r>
        </w:p>
      </w:tc>
      <w:tc>
        <w:tcPr>
          <w:tcW w:w="2507" w:type="dxa"/>
        </w:tcPr>
        <w:p w14:paraId="0B095ECE" w14:textId="305CF5D7" w:rsidR="00597C7C" w:rsidRDefault="00604927" w:rsidP="00597C7C">
          <w:r>
            <w:fldChar w:fldCharType="begin"/>
          </w:r>
          <w:r>
            <w:instrText xml:space="preserve"> DATE   \* MERGEFORMAT </w:instrText>
          </w:r>
          <w:r>
            <w:fldChar w:fldCharType="separate"/>
          </w:r>
          <w:r>
            <w:rPr>
              <w:noProof/>
            </w:rPr>
            <w:t>2023-12-22</w:t>
          </w:r>
          <w:r>
            <w:rPr>
              <w:noProof/>
            </w:rPr>
            <w:fldChar w:fldCharType="end"/>
          </w:r>
        </w:p>
      </w:tc>
    </w:tr>
  </w:tbl>
  <w:p w14:paraId="2A1732B1" w14:textId="77777777" w:rsidR="00597C7C" w:rsidRDefault="00597C7C">
    <w:pPr>
      <w:pStyle w:val="Sidhuvud"/>
    </w:pPr>
  </w:p>
  <w:p w14:paraId="570070BD" w14:textId="77777777" w:rsidR="00597C7C" w:rsidRDefault="00597C7C">
    <w:pPr>
      <w:pStyle w:val="Sidhuvud"/>
    </w:pPr>
  </w:p>
  <w:p w14:paraId="46F1F018" w14:textId="77777777" w:rsidR="00597C7C" w:rsidRDefault="001A736E">
    <w:pPr>
      <w:pStyle w:val="Sidhuvud"/>
    </w:pPr>
    <w:r>
      <w:rPr>
        <w:noProof/>
      </w:rPr>
      <w:drawing>
        <wp:anchor distT="0" distB="0" distL="114300" distR="114300" simplePos="0" relativeHeight="251657728" behindDoc="1" locked="1" layoutInCell="1" allowOverlap="1" wp14:anchorId="4041AC12" wp14:editId="3272FA4B">
          <wp:simplePos x="0" y="0"/>
          <wp:positionH relativeFrom="page">
            <wp:posOffset>457200</wp:posOffset>
          </wp:positionH>
          <wp:positionV relativeFrom="page">
            <wp:posOffset>504190</wp:posOffset>
          </wp:positionV>
          <wp:extent cx="1371600" cy="533400"/>
          <wp:effectExtent l="19050" t="0" r="0" b="0"/>
          <wp:wrapNone/>
          <wp:docPr id="5" name="Bild 5"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 Sv svart_vit"/>
                  <pic:cNvPicPr>
                    <a:picLocks noChangeAspect="1" noChangeArrowheads="1"/>
                  </pic:cNvPicPr>
                </pic:nvPicPr>
                <pic:blipFill>
                  <a:blip r:embed="rId1"/>
                  <a:srcRect/>
                  <a:stretch>
                    <a:fillRect/>
                  </a:stretch>
                </pic:blipFill>
                <pic:spPr bwMode="auto">
                  <a:xfrm>
                    <a:off x="0" y="0"/>
                    <a:ext cx="1371600" cy="533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C50AC"/>
    <w:multiLevelType w:val="hybridMultilevel"/>
    <w:tmpl w:val="44340E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D21EB9"/>
    <w:multiLevelType w:val="hybridMultilevel"/>
    <w:tmpl w:val="7248C5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E70C30"/>
    <w:multiLevelType w:val="hybridMultilevel"/>
    <w:tmpl w:val="9B6606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37001765">
    <w:abstractNumId w:val="0"/>
  </w:num>
  <w:num w:numId="2" w16cid:durableId="458307818">
    <w:abstractNumId w:val="1"/>
  </w:num>
  <w:num w:numId="3" w16cid:durableId="694119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09"/>
    <w:rsid w:val="00024061"/>
    <w:rsid w:val="00027746"/>
    <w:rsid w:val="000A12E0"/>
    <w:rsid w:val="00156C62"/>
    <w:rsid w:val="0016042C"/>
    <w:rsid w:val="001607B3"/>
    <w:rsid w:val="001A736E"/>
    <w:rsid w:val="001B3209"/>
    <w:rsid w:val="00301D35"/>
    <w:rsid w:val="0033533F"/>
    <w:rsid w:val="00361397"/>
    <w:rsid w:val="00375F5F"/>
    <w:rsid w:val="00392C99"/>
    <w:rsid w:val="00396CFC"/>
    <w:rsid w:val="003C2AFF"/>
    <w:rsid w:val="0040361B"/>
    <w:rsid w:val="00424311"/>
    <w:rsid w:val="00464FC5"/>
    <w:rsid w:val="00496047"/>
    <w:rsid w:val="00543762"/>
    <w:rsid w:val="00597C7C"/>
    <w:rsid w:val="005A2A63"/>
    <w:rsid w:val="005C1DFE"/>
    <w:rsid w:val="005F735A"/>
    <w:rsid w:val="00604927"/>
    <w:rsid w:val="00616E18"/>
    <w:rsid w:val="006A06F7"/>
    <w:rsid w:val="006A0FA2"/>
    <w:rsid w:val="006C78F8"/>
    <w:rsid w:val="006E3C00"/>
    <w:rsid w:val="00753C57"/>
    <w:rsid w:val="00754B9E"/>
    <w:rsid w:val="007653B9"/>
    <w:rsid w:val="007B7A73"/>
    <w:rsid w:val="007C149F"/>
    <w:rsid w:val="007E7044"/>
    <w:rsid w:val="0085160D"/>
    <w:rsid w:val="00851E26"/>
    <w:rsid w:val="00890728"/>
    <w:rsid w:val="008952DF"/>
    <w:rsid w:val="008A031E"/>
    <w:rsid w:val="00905CF2"/>
    <w:rsid w:val="00937B3F"/>
    <w:rsid w:val="00946886"/>
    <w:rsid w:val="009B2FE3"/>
    <w:rsid w:val="009C3AA1"/>
    <w:rsid w:val="00A616CA"/>
    <w:rsid w:val="00A76D99"/>
    <w:rsid w:val="00A83B5C"/>
    <w:rsid w:val="00AE60BF"/>
    <w:rsid w:val="00B13F00"/>
    <w:rsid w:val="00B31E72"/>
    <w:rsid w:val="00B74E15"/>
    <w:rsid w:val="00B818A4"/>
    <w:rsid w:val="00BD4A78"/>
    <w:rsid w:val="00C044C8"/>
    <w:rsid w:val="00C52844"/>
    <w:rsid w:val="00C60612"/>
    <w:rsid w:val="00C64936"/>
    <w:rsid w:val="00C7067C"/>
    <w:rsid w:val="00C9577E"/>
    <w:rsid w:val="00C97966"/>
    <w:rsid w:val="00CC3A4A"/>
    <w:rsid w:val="00CC6B37"/>
    <w:rsid w:val="00CE6400"/>
    <w:rsid w:val="00D0261E"/>
    <w:rsid w:val="00D2711A"/>
    <w:rsid w:val="00D406EB"/>
    <w:rsid w:val="00D55576"/>
    <w:rsid w:val="00DA3FBE"/>
    <w:rsid w:val="00DB49C6"/>
    <w:rsid w:val="00DC617E"/>
    <w:rsid w:val="00DE0EF6"/>
    <w:rsid w:val="00E3180D"/>
    <w:rsid w:val="00E31B4D"/>
    <w:rsid w:val="00E5498B"/>
    <w:rsid w:val="00F0422A"/>
    <w:rsid w:val="00F142E1"/>
    <w:rsid w:val="00F20877"/>
    <w:rsid w:val="00F317CA"/>
    <w:rsid w:val="00FA5673"/>
    <w:rsid w:val="00FC79F7"/>
    <w:rsid w:val="00FD0E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8FE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v.ej"/>
    <w:qFormat/>
    <w:rsid w:val="00027746"/>
    <w:rPr>
      <w:rFonts w:ascii="Garamond" w:hAnsi="Garamond"/>
      <w:sz w:val="24"/>
    </w:rPr>
  </w:style>
  <w:style w:type="paragraph" w:styleId="Rubrik1">
    <w:name w:val="heading 1"/>
    <w:aliases w:val="Huvudrubrik"/>
    <w:basedOn w:val="Normal"/>
    <w:next w:val="Normal"/>
    <w:qFormat/>
    <w:rsid w:val="00597C7C"/>
    <w:pPr>
      <w:keepNext/>
      <w:spacing w:before="60" w:after="60"/>
      <w:outlineLvl w:val="0"/>
    </w:pPr>
    <w:rPr>
      <w:rFonts w:cs="Arial"/>
      <w:bCs/>
      <w:sz w:val="28"/>
      <w:szCs w:val="28"/>
    </w:rPr>
  </w:style>
  <w:style w:type="paragraph" w:styleId="Rubrik2">
    <w:name w:val="heading 2"/>
    <w:basedOn w:val="Normal"/>
    <w:next w:val="Normal"/>
    <w:qFormat/>
    <w:rsid w:val="00597C7C"/>
    <w:pPr>
      <w:keepNext/>
      <w:spacing w:before="60" w:after="60"/>
      <w:outlineLvl w:val="1"/>
    </w:pPr>
    <w:rPr>
      <w:rFonts w:cs="Arial"/>
      <w:b/>
      <w:bCs/>
      <w:iCs/>
      <w:sz w:val="26"/>
      <w:szCs w:val="28"/>
    </w:rPr>
  </w:style>
  <w:style w:type="paragraph" w:styleId="Rubrik3">
    <w:name w:val="heading 3"/>
    <w:basedOn w:val="Normal"/>
    <w:next w:val="Normal"/>
    <w:qFormat/>
    <w:rsid w:val="00597C7C"/>
    <w:pPr>
      <w:keepNext/>
      <w:spacing w:before="6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607B3"/>
    <w:pPr>
      <w:tabs>
        <w:tab w:val="center" w:pos="4536"/>
        <w:tab w:val="right" w:pos="9072"/>
      </w:tabs>
    </w:pPr>
  </w:style>
  <w:style w:type="table" w:styleId="Tabellrutnt">
    <w:name w:val="Table Grid"/>
    <w:basedOn w:val="Normaltabell"/>
    <w:rsid w:val="001607B3"/>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rsid w:val="001607B3"/>
    <w:pPr>
      <w:tabs>
        <w:tab w:val="center" w:pos="4536"/>
        <w:tab w:val="right" w:pos="9072"/>
      </w:tabs>
    </w:pPr>
  </w:style>
  <w:style w:type="character" w:styleId="Sidnummer">
    <w:name w:val="page number"/>
    <w:basedOn w:val="Standardstycketeckensnitt"/>
    <w:rsid w:val="00E3180D"/>
  </w:style>
  <w:style w:type="paragraph" w:styleId="Ballongtext">
    <w:name w:val="Balloon Text"/>
    <w:basedOn w:val="Normal"/>
    <w:semiHidden/>
    <w:rsid w:val="00E3180D"/>
    <w:rPr>
      <w:rFonts w:ascii="Tahoma" w:hAnsi="Tahoma" w:cs="Tahoma"/>
      <w:sz w:val="16"/>
      <w:szCs w:val="16"/>
    </w:rPr>
  </w:style>
  <w:style w:type="character" w:customStyle="1" w:styleId="SidfotChar">
    <w:name w:val="Sidfot Char"/>
    <w:basedOn w:val="Standardstycketeckensnitt"/>
    <w:link w:val="Sidfot"/>
    <w:uiPriority w:val="99"/>
    <w:rsid w:val="00890728"/>
    <w:rPr>
      <w:rFonts w:ascii="Book Antiqua" w:hAnsi="Book Antiqua"/>
      <w:sz w:val="22"/>
    </w:rPr>
  </w:style>
  <w:style w:type="paragraph" w:styleId="Liststycke">
    <w:name w:val="List Paragraph"/>
    <w:basedOn w:val="Normal"/>
    <w:uiPriority w:val="34"/>
    <w:qFormat/>
    <w:rsid w:val="00027746"/>
    <w:pPr>
      <w:ind w:left="720"/>
      <w:contextualSpacing/>
    </w:pPr>
  </w:style>
  <w:style w:type="character" w:styleId="Hyperlnk">
    <w:name w:val="Hyperlink"/>
    <w:basedOn w:val="Standardstycketeckensnitt"/>
    <w:uiPriority w:val="99"/>
    <w:unhideWhenUsed/>
    <w:rsid w:val="00F142E1"/>
    <w:rPr>
      <w:color w:val="0000FF" w:themeColor="hyperlink"/>
      <w:u w:val="single"/>
    </w:rPr>
  </w:style>
  <w:style w:type="character" w:customStyle="1" w:styleId="SidhuvudChar">
    <w:name w:val="Sidhuvud Char"/>
    <w:basedOn w:val="Standardstycketeckensnitt"/>
    <w:link w:val="Sidhuvud"/>
    <w:uiPriority w:val="99"/>
    <w:rsid w:val="00E31B4D"/>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westerlundsak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ba\AppData\Local\Temp\Temp1_SAM%20Startpaket.zip\Mall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Mallen</Template>
  <TotalTime>0</TotalTime>
  <Pages>3</Pages>
  <Words>746</Words>
  <Characters>4673</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2021-02-08T09:44:00Z</dcterms:created>
  <dcterms:modified xsi:type="dcterms:W3CDTF">2023-12-22T11:07:00Z</dcterms:modified>
</cp:coreProperties>
</file>