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EA" w:rsidRDefault="00BD22EA" w:rsidP="00B50160">
      <w:pPr>
        <w:rPr>
          <w:b/>
          <w:sz w:val="24"/>
        </w:rPr>
      </w:pPr>
      <w:bookmarkStart w:id="0" w:name="42E001E5-F539-40F1-9D4C-ADF0302FF8F39"/>
      <w:bookmarkEnd w:id="0"/>
    </w:p>
    <w:p w:rsidR="00B50160" w:rsidRPr="00B50160" w:rsidRDefault="00B50160" w:rsidP="00B50160">
      <w:pPr>
        <w:rPr>
          <w:b/>
          <w:sz w:val="24"/>
        </w:rPr>
      </w:pPr>
      <w:r w:rsidRPr="00B50160">
        <w:rPr>
          <w:b/>
          <w:sz w:val="24"/>
        </w:rPr>
        <w:t xml:space="preserve">Arbetsmiljöpolicy för </w:t>
      </w:r>
      <w:r w:rsidR="0075622F">
        <w:rPr>
          <w:b/>
          <w:sz w:val="24"/>
        </w:rPr>
        <w:t>Åkericentralen i Alingsås AB</w:t>
      </w:r>
    </w:p>
    <w:p w:rsidR="002939E3" w:rsidRDefault="00B50160" w:rsidP="00B50160">
      <w:pPr>
        <w:rPr>
          <w:b/>
        </w:rPr>
      </w:pPr>
      <w:bookmarkStart w:id="1" w:name="42E001E5-F539-40F1-9D4C-ADF0302FF8F310"/>
      <w:bookmarkEnd w:id="1"/>
      <w:r w:rsidRPr="00B50160">
        <w:br/>
        <w:t xml:space="preserve">Inom </w:t>
      </w:r>
      <w:r w:rsidR="0075622F">
        <w:t xml:space="preserve">Åkericentralen Alingsås AB </w:t>
      </w:r>
      <w:r w:rsidRPr="00B50160">
        <w:t xml:space="preserve">bedriver vi </w:t>
      </w:r>
      <w:r w:rsidR="002939E3">
        <w:t xml:space="preserve">i huvudsak </w:t>
      </w:r>
      <w:r w:rsidR="0075622F">
        <w:t>transportförmedlingstjänster</w:t>
      </w:r>
      <w:r w:rsidR="002939E3">
        <w:t>. Vi erbjuder även uthyrning av mark för uppställning av husvagnar, båtar, släpfordon mm. Lagerhotell med magasineringsmöjligheter. Försäljning av diesel, pellets och olika material för mark och trädgård.</w:t>
      </w:r>
      <w:r w:rsidRPr="00B50160">
        <w:br/>
      </w:r>
      <w:r w:rsidRPr="00B50160">
        <w:br/>
      </w:r>
      <w:r>
        <w:t>Denna</w:t>
      </w:r>
      <w:r w:rsidRPr="00B50160">
        <w:t xml:space="preserve"> verksamhet innebär</w:t>
      </w:r>
      <w:r>
        <w:t xml:space="preserve"> inte</w:t>
      </w:r>
      <w:r w:rsidRPr="00B50160">
        <w:t xml:space="preserve"> några större arbetsmiljörisker</w:t>
      </w:r>
      <w:r>
        <w:t>, och vi</w:t>
      </w:r>
      <w:r w:rsidRPr="00B50160">
        <w:t xml:space="preserve"> klarar de krav på verksamheten som uppställs i lagar och myndigheters föreskrifter. Vi är medvetna om vårt arbetsmiljöansvar och bevakar det</w:t>
      </w:r>
      <w:r>
        <w:t>ta ansvar</w:t>
      </w:r>
      <w:r w:rsidRPr="00B50160">
        <w:t xml:space="preserve"> så att vi med god marginal lever upp till föreskrifter och gällande normer.</w:t>
      </w:r>
      <w:r w:rsidRPr="00B50160">
        <w:br/>
      </w:r>
      <w:r w:rsidRPr="00B50160">
        <w:br/>
      </w:r>
      <w:r>
        <w:t>A</w:t>
      </w:r>
      <w:r w:rsidRPr="00B50160">
        <w:t>rbetsmiljön</w:t>
      </w:r>
      <w:r w:rsidR="002939E3">
        <w:t xml:space="preserve"> på</w:t>
      </w:r>
      <w:r>
        <w:t xml:space="preserve"> </w:t>
      </w:r>
      <w:r w:rsidR="00B41121">
        <w:t xml:space="preserve">Åkericentralen </w:t>
      </w:r>
      <w:r>
        <w:t>ska</w:t>
      </w:r>
      <w:r w:rsidRPr="00B50160">
        <w:t xml:space="preserve"> inte utsätta medarbetare för ohälsa eller olycksfall</w:t>
      </w:r>
      <w:r>
        <w:t>, och</w:t>
      </w:r>
      <w:r w:rsidRPr="00B50160">
        <w:t xml:space="preserve"> </w:t>
      </w:r>
      <w:r>
        <w:t>arbetsmiljön på vår arbetsplats</w:t>
      </w:r>
      <w:r w:rsidRPr="00B50160">
        <w:t xml:space="preserve"> </w:t>
      </w:r>
      <w:r>
        <w:t>ska</w:t>
      </w:r>
      <w:r w:rsidRPr="00B50160">
        <w:t xml:space="preserve"> vara god med hänsyn till arbetets natur.</w:t>
      </w:r>
      <w:r w:rsidRPr="00B50160">
        <w:br/>
      </w:r>
      <w:r w:rsidRPr="00B50160">
        <w:br/>
      </w:r>
      <w:r>
        <w:t>En trivsam och eftersträvansvärd a</w:t>
      </w:r>
      <w:r w:rsidRPr="00B50160">
        <w:t>rbetsmiljö är en miljö som är så god att varje medarbetare trivs och utvecklas i sitt arbete.</w:t>
      </w:r>
      <w:r w:rsidR="00042068">
        <w:t xml:space="preserve"> Det är även en miljö som innebär en frånvaro av risker.</w:t>
      </w:r>
      <w:r w:rsidRPr="00B50160">
        <w:t xml:space="preserve"> </w:t>
      </w:r>
      <w:r>
        <w:t>Därför ska en</w:t>
      </w:r>
      <w:r w:rsidR="000666EA">
        <w:t xml:space="preserve"> ärlig och öppen attityd</w:t>
      </w:r>
      <w:r w:rsidRPr="00B50160">
        <w:t xml:space="preserve"> råda</w:t>
      </w:r>
      <w:r>
        <w:t xml:space="preserve"> på arbetsplatsen, </w:t>
      </w:r>
      <w:r w:rsidRPr="00B50160">
        <w:t>och</w:t>
      </w:r>
      <w:r>
        <w:t xml:space="preserve"> samtliga medarbetare ska ges</w:t>
      </w:r>
      <w:r w:rsidRPr="00B50160">
        <w:t xml:space="preserve"> möjlighet till påverkan i den egna arbetssituationen. </w:t>
      </w:r>
      <w:r>
        <w:t>Vi ser e</w:t>
      </w:r>
      <w:r w:rsidRPr="00B50160">
        <w:t>n bra</w:t>
      </w:r>
      <w:r>
        <w:t xml:space="preserve"> och trivsam arbetsmiljö som</w:t>
      </w:r>
      <w:r w:rsidRPr="00B50160">
        <w:t xml:space="preserve"> en </w:t>
      </w:r>
      <w:r>
        <w:t>ut</w:t>
      </w:r>
      <w:r w:rsidRPr="00B50160">
        <w:t xml:space="preserve">av förutsättningarna för att vi </w:t>
      </w:r>
      <w:r>
        <w:t>ska</w:t>
      </w:r>
      <w:r w:rsidRPr="00B50160">
        <w:t xml:space="preserve"> kunna vara produktiva och konkurrenskraftiga</w:t>
      </w:r>
      <w:r>
        <w:t>,</w:t>
      </w:r>
      <w:r w:rsidRPr="00B50160">
        <w:t xml:space="preserve"> samt ha </w:t>
      </w:r>
      <w:r w:rsidR="00042068">
        <w:t>större möjligheter</w:t>
      </w:r>
      <w:r w:rsidRPr="00B50160">
        <w:t xml:space="preserve"> att rekrytera</w:t>
      </w:r>
      <w:r>
        <w:t xml:space="preserve"> nya</w:t>
      </w:r>
      <w:r w:rsidRPr="00B50160">
        <w:t xml:space="preserve"> kvalificerade medarb</w:t>
      </w:r>
      <w:r w:rsidR="00B41121">
        <w:t>etare.</w:t>
      </w:r>
      <w:r w:rsidR="00B41121">
        <w:br/>
      </w:r>
      <w:r w:rsidR="00B41121">
        <w:br/>
        <w:t xml:space="preserve">Chef </w:t>
      </w:r>
      <w:r w:rsidRPr="00B50160">
        <w:t>har</w:t>
      </w:r>
      <w:r w:rsidR="00B41121">
        <w:t xml:space="preserve"> det yttersta</w:t>
      </w:r>
      <w:r w:rsidRPr="00B50160">
        <w:t xml:space="preserve"> ansvaret för sådana arbetsmiljö- och yttre miljöfrågor som direkt på</w:t>
      </w:r>
      <w:r w:rsidR="00B41121">
        <w:t>verkas av de olika besluten som tas</w:t>
      </w:r>
      <w:r w:rsidRPr="00B50160">
        <w:t>. I ansvaret ligger att inom sina befogenheter skapa en så god arbetsmiljö och yttre miljö som möjligt</w:t>
      </w:r>
      <w:r w:rsidR="00B41121">
        <w:t>, och styrelsen</w:t>
      </w:r>
      <w:r w:rsidRPr="00B50160">
        <w:t xml:space="preserve"> </w:t>
      </w:r>
      <w:r>
        <w:t>ska</w:t>
      </w:r>
      <w:r w:rsidRPr="00B50160">
        <w:t xml:space="preserve"> informeras när befogenheterna inte räcker.</w:t>
      </w:r>
      <w:r w:rsidRPr="00B50160">
        <w:br/>
      </w:r>
      <w:r w:rsidRPr="00B50160">
        <w:br/>
      </w:r>
      <w:r>
        <w:t>Även v</w:t>
      </w:r>
      <w:r w:rsidRPr="00B50160">
        <w:t>arje medarbetare ska i det dagliga arbetet visa ett personligt ansvar för hälsa och miljö</w:t>
      </w:r>
      <w:r>
        <w:t>, då d</w:t>
      </w:r>
      <w:r w:rsidRPr="00B50160">
        <w:t>et ankommer på var och en att vara uppmärksam på och genast rapportera eventuella risker eller hot mot en god arbetsmiljö och mot den yttre miljön.</w:t>
      </w:r>
      <w:r>
        <w:t xml:space="preserve"> I varje medar</w:t>
      </w:r>
      <w:r w:rsidR="009013A3">
        <w:t>betares ansvar ingår också</w:t>
      </w:r>
      <w:r>
        <w:t xml:space="preserve"> att</w:t>
      </w:r>
      <w:r w:rsidRPr="00B50160">
        <w:t xml:space="preserve"> följa</w:t>
      </w:r>
      <w:r w:rsidR="00042068">
        <w:t xml:space="preserve"> de</w:t>
      </w:r>
      <w:r w:rsidRPr="00B50160">
        <w:t xml:space="preserve"> instruktioner och rutiner</w:t>
      </w:r>
      <w:r>
        <w:t xml:space="preserve"> som är upprättade av arbetsmiljömässiga skäl.</w:t>
      </w:r>
      <w:r w:rsidRPr="00B50160">
        <w:br/>
      </w:r>
      <w:r w:rsidRPr="00B50160">
        <w:br/>
        <w:t xml:space="preserve">Vid nyinvesteringar, ny- eller ombyggnader eller andra förändringar i verksamheten </w:t>
      </w:r>
      <w:r>
        <w:t>ska</w:t>
      </w:r>
      <w:r w:rsidRPr="00B50160">
        <w:t xml:space="preserve"> arbetsmiljö- och miljöfrågor diskuteras, riskerna undersökas och konsekvenserna bedömas i samverkan med de anställda.</w:t>
      </w:r>
      <w:r w:rsidR="00042068">
        <w:t xml:space="preserve"> På så vis kan och ska därefter å</w:t>
      </w:r>
      <w:r w:rsidRPr="00B50160">
        <w:t>tgärder vidtas för att i möjligaste mån förebygga negativa effekter och minimera risker</w:t>
      </w:r>
      <w:r w:rsidR="00B41121">
        <w:t xml:space="preserve"> på arbetsmiljö och yttre miljö.</w:t>
      </w:r>
      <w:r w:rsidRPr="00B50160">
        <w:br/>
      </w:r>
      <w:r w:rsidRPr="00B50160">
        <w:br/>
        <w:t>Vissa arbetsmiljöproblem kan vara av sådan art att teknisk, medicinsk eller psykosocial expertis be</w:t>
      </w:r>
      <w:r w:rsidR="009013A3">
        <w:t>höver anlitas, och i sådant fall ska de nödvändiga åtgärderna vidtas i den mån detta är möjligt.</w:t>
      </w:r>
      <w:r w:rsidR="002939E3">
        <w:t xml:space="preserve"> Samtliga tills vidare anställda har sjukvårdsförsäkring genom Trygg Hansa.</w:t>
      </w:r>
      <w:bookmarkStart w:id="2" w:name="_GoBack"/>
      <w:bookmarkEnd w:id="2"/>
      <w:r w:rsidR="002939E3">
        <w:t xml:space="preserve"> </w:t>
      </w:r>
      <w:r w:rsidRPr="00B50160">
        <w:br/>
      </w:r>
      <w:r w:rsidRPr="00B50160">
        <w:br/>
      </w:r>
      <w:bookmarkStart w:id="3" w:name="42E001E5-F539-40F1-9D4C-ADF0302FF8F311"/>
      <w:bookmarkEnd w:id="3"/>
    </w:p>
    <w:p w:rsidR="00B50160" w:rsidRPr="002939E3" w:rsidRDefault="00B41121" w:rsidP="00B50160">
      <w:r>
        <w:rPr>
          <w:b/>
        </w:rPr>
        <w:t>2014-11-03 Åkericentralen i Alingsås AB</w:t>
      </w:r>
    </w:p>
    <w:p w:rsidR="002939E3" w:rsidRDefault="002939E3" w:rsidP="00B50160">
      <w:bookmarkStart w:id="4" w:name="42E001E5-F539-40F1-9D4C-ADF0302FF8F312"/>
      <w:bookmarkStart w:id="5" w:name="42E001E5-F539-40F1-9D4C-ADF0302FF8F315"/>
      <w:bookmarkStart w:id="6" w:name="42E001E5-F539-40F1-9D4C-ADF0302FF8F316"/>
      <w:bookmarkStart w:id="7" w:name="42E001E5-F539-40F1-9D4C-ADF0302FF8F317"/>
      <w:bookmarkEnd w:id="4"/>
      <w:bookmarkEnd w:id="5"/>
      <w:bookmarkEnd w:id="6"/>
      <w:bookmarkEnd w:id="7"/>
    </w:p>
    <w:p w:rsidR="008A3263" w:rsidRPr="00B50160" w:rsidRDefault="00B50160" w:rsidP="00B50160">
      <w:r w:rsidRPr="00B50160">
        <w:t>....................................................................</w:t>
      </w:r>
      <w:bookmarkStart w:id="8" w:name="42E001E5-F539-40F1-9D4C-ADF0302FF8F318"/>
      <w:bookmarkEnd w:id="8"/>
      <w:r w:rsidR="00E60736">
        <w:br/>
      </w:r>
      <w:bookmarkStart w:id="9" w:name="42E001E5-F539-40F1-9D4C-ADF0302FF8F319"/>
      <w:bookmarkEnd w:id="9"/>
      <w:r w:rsidR="00B41121">
        <w:t>Lars Kalmo</w:t>
      </w:r>
      <w:r w:rsidR="009013A3">
        <w:br/>
      </w:r>
      <w:r w:rsidR="00B41121">
        <w:t>Platschef</w:t>
      </w:r>
    </w:p>
    <w:sectPr w:rsidR="008A3263" w:rsidRPr="00B50160" w:rsidSect="005F7EAE">
      <w:headerReference w:type="default" r:id="rId9"/>
      <w:footerReference w:type="default" r:id="rId10"/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EB" w:rsidRDefault="009433EB" w:rsidP="00D42841">
      <w:pPr>
        <w:spacing w:after="0" w:line="240" w:lineRule="auto"/>
      </w:pPr>
      <w:r>
        <w:separator/>
      </w:r>
    </w:p>
  </w:endnote>
  <w:endnote w:type="continuationSeparator" w:id="0">
    <w:p w:rsidR="009433EB" w:rsidRDefault="009433EB" w:rsidP="00D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EA" w:rsidRDefault="000666EA" w:rsidP="00AB5307">
    <w:pPr>
      <w:pStyle w:val="Sidfot"/>
      <w:jc w:val="center"/>
      <w:rPr>
        <w:rFonts w:cs="Arial"/>
        <w:color w:val="A6A6A6"/>
        <w:sz w:val="14"/>
        <w:szCs w:val="14"/>
      </w:rPr>
    </w:pPr>
  </w:p>
  <w:p w:rsidR="000666EA" w:rsidRDefault="000666EA" w:rsidP="00AB5307">
    <w:pPr>
      <w:pStyle w:val="Sidfot"/>
      <w:jc w:val="center"/>
      <w:rPr>
        <w:rFonts w:cs="Arial"/>
        <w:color w:val="A6A6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EB" w:rsidRDefault="009433EB" w:rsidP="00D42841">
      <w:pPr>
        <w:spacing w:after="0" w:line="240" w:lineRule="auto"/>
      </w:pPr>
      <w:r>
        <w:separator/>
      </w:r>
    </w:p>
  </w:footnote>
  <w:footnote w:type="continuationSeparator" w:id="0">
    <w:p w:rsidR="009433EB" w:rsidRDefault="009433EB" w:rsidP="00D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0" w:type="dxa"/>
      <w:tblBorders>
        <w:bottom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53"/>
      <w:gridCol w:w="5954"/>
      <w:gridCol w:w="850"/>
    </w:tblGrid>
    <w:tr w:rsidR="002939E3" w:rsidRPr="002939E3" w:rsidTr="008F6E2B">
      <w:tblPrEx>
        <w:tblCellMar>
          <w:top w:w="0" w:type="dxa"/>
          <w:bottom w:w="0" w:type="dxa"/>
        </w:tblCellMar>
      </w:tblPrEx>
      <w:trPr>
        <w:trHeight w:val="1135"/>
      </w:trPr>
      <w:tc>
        <w:tcPr>
          <w:tcW w:w="4153" w:type="dxa"/>
        </w:tcPr>
        <w:p w:rsidR="002939E3" w:rsidRPr="002939E3" w:rsidRDefault="002939E3" w:rsidP="002939E3">
          <w:pPr>
            <w:spacing w:after="0" w:line="240" w:lineRule="auto"/>
            <w:rPr>
              <w:sz w:val="24"/>
              <w:szCs w:val="20"/>
              <w:lang w:eastAsia="sv-SE"/>
            </w:rPr>
          </w:pPr>
          <w:r>
            <w:rPr>
              <w:rFonts w:ascii="Times New Roman" w:hAnsi="Times New Roman"/>
              <w:noProof/>
              <w:sz w:val="24"/>
              <w:szCs w:val="20"/>
              <w:lang w:eastAsia="sv-SE"/>
            </w:rPr>
            <w:drawing>
              <wp:inline distT="0" distB="0" distL="0" distR="0">
                <wp:extent cx="2220595" cy="685800"/>
                <wp:effectExtent l="0" t="0" r="8255" b="0"/>
                <wp:docPr id="1" name="Pictur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05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2939E3" w:rsidRPr="002939E3" w:rsidRDefault="002939E3" w:rsidP="002939E3">
          <w:pPr>
            <w:tabs>
              <w:tab w:val="left" w:pos="2339"/>
              <w:tab w:val="left" w:pos="3757"/>
              <w:tab w:val="left" w:pos="5174"/>
              <w:tab w:val="left" w:pos="7428"/>
            </w:tabs>
            <w:spacing w:after="0" w:line="240" w:lineRule="auto"/>
            <w:rPr>
              <w:sz w:val="22"/>
              <w:szCs w:val="20"/>
              <w:lang w:eastAsia="sv-SE"/>
            </w:rPr>
          </w:pPr>
          <w:bookmarkStart w:id="10" w:name="DoktypT"/>
          <w:bookmarkEnd w:id="10"/>
          <w:r w:rsidRPr="002939E3">
            <w:rPr>
              <w:sz w:val="10"/>
              <w:szCs w:val="20"/>
              <w:lang w:eastAsia="sv-SE"/>
            </w:rPr>
            <w:t>Dokumenttyp</w:t>
          </w:r>
          <w:r w:rsidRPr="002939E3">
            <w:rPr>
              <w:sz w:val="10"/>
              <w:szCs w:val="20"/>
              <w:lang w:eastAsia="sv-SE"/>
            </w:rPr>
            <w:tab/>
          </w:r>
          <w:bookmarkStart w:id="11" w:name="SparDatT"/>
          <w:bookmarkEnd w:id="11"/>
          <w:r w:rsidRPr="002939E3">
            <w:rPr>
              <w:sz w:val="10"/>
              <w:szCs w:val="20"/>
              <w:lang w:eastAsia="sv-SE"/>
            </w:rPr>
            <w:t>Dokumentet skapat</w:t>
          </w:r>
          <w:r w:rsidRPr="002939E3">
            <w:rPr>
              <w:sz w:val="10"/>
              <w:szCs w:val="20"/>
              <w:lang w:eastAsia="sv-SE"/>
            </w:rPr>
            <w:tab/>
          </w:r>
          <w:bookmarkStart w:id="12" w:name="UtskriftT"/>
          <w:bookmarkEnd w:id="12"/>
          <w:r w:rsidRPr="002939E3">
            <w:rPr>
              <w:sz w:val="10"/>
              <w:szCs w:val="20"/>
              <w:lang w:eastAsia="sv-SE"/>
            </w:rPr>
            <w:t>Utskrift</w:t>
          </w:r>
          <w:r w:rsidRPr="002939E3">
            <w:rPr>
              <w:sz w:val="10"/>
              <w:szCs w:val="20"/>
              <w:lang w:eastAsia="sv-SE"/>
            </w:rPr>
            <w:tab/>
            <w:t>Version</w:t>
          </w:r>
        </w:p>
        <w:p w:rsidR="002939E3" w:rsidRPr="002939E3" w:rsidRDefault="002939E3" w:rsidP="002939E3">
          <w:pPr>
            <w:tabs>
              <w:tab w:val="left" w:pos="2339"/>
              <w:tab w:val="left" w:pos="3757"/>
              <w:tab w:val="left" w:pos="5174"/>
              <w:tab w:val="right" w:pos="7725"/>
            </w:tabs>
            <w:spacing w:after="0" w:line="240" w:lineRule="auto"/>
            <w:rPr>
              <w:rFonts w:ascii="Times New Roman" w:hAnsi="Times New Roman"/>
              <w:sz w:val="22"/>
              <w:szCs w:val="20"/>
              <w:lang w:eastAsia="sv-SE"/>
            </w:rPr>
          </w:pPr>
          <w:bookmarkStart w:id="13" w:name="Doktyp"/>
          <w:bookmarkEnd w:id="13"/>
          <w:r w:rsidRPr="002939E3">
            <w:rPr>
              <w:rFonts w:ascii="Times New Roman" w:hAnsi="Times New Roman"/>
              <w:sz w:val="22"/>
              <w:szCs w:val="20"/>
              <w:lang w:eastAsia="sv-SE"/>
            </w:rPr>
            <w:t>Beskrivning</w:t>
          </w:r>
          <w:r w:rsidRPr="002939E3">
            <w:rPr>
              <w:rFonts w:ascii="Times New Roman" w:hAnsi="Times New Roman"/>
              <w:sz w:val="22"/>
              <w:szCs w:val="20"/>
              <w:lang w:eastAsia="sv-SE"/>
            </w:rPr>
            <w:tab/>
          </w:r>
          <w:bookmarkStart w:id="14" w:name="SparDat"/>
          <w:bookmarkEnd w:id="14"/>
          <w:r w:rsidRPr="002939E3">
            <w:rPr>
              <w:rFonts w:ascii="Times New Roman" w:hAnsi="Times New Roman"/>
              <w:sz w:val="22"/>
              <w:szCs w:val="20"/>
              <w:lang w:eastAsia="sv-SE"/>
            </w:rPr>
            <w:t>201</w:t>
          </w:r>
          <w:r>
            <w:rPr>
              <w:rFonts w:ascii="Times New Roman" w:hAnsi="Times New Roman"/>
              <w:sz w:val="22"/>
              <w:szCs w:val="20"/>
              <w:lang w:eastAsia="sv-SE"/>
            </w:rPr>
            <w:t>4-11-03</w:t>
          </w:r>
          <w:r w:rsidRPr="002939E3">
            <w:rPr>
              <w:rFonts w:ascii="Times New Roman" w:hAnsi="Times New Roman"/>
              <w:sz w:val="22"/>
              <w:szCs w:val="20"/>
              <w:lang w:eastAsia="sv-SE"/>
            </w:rPr>
            <w:tab/>
          </w:r>
          <w:r w:rsidRPr="002939E3">
            <w:rPr>
              <w:rFonts w:ascii="Times New Roman" w:hAnsi="Times New Roman"/>
              <w:sz w:val="22"/>
              <w:szCs w:val="20"/>
              <w:lang w:eastAsia="sv-SE"/>
            </w:rPr>
            <w:tab/>
          </w:r>
          <w:bookmarkStart w:id="15" w:name="Version"/>
          <w:bookmarkEnd w:id="15"/>
          <w:r w:rsidRPr="002939E3">
            <w:rPr>
              <w:rFonts w:ascii="Times New Roman" w:hAnsi="Times New Roman"/>
              <w:sz w:val="22"/>
              <w:szCs w:val="20"/>
              <w:lang w:eastAsia="sv-SE"/>
            </w:rPr>
            <w:t>1</w:t>
          </w:r>
        </w:p>
        <w:p w:rsidR="002939E3" w:rsidRPr="002939E3" w:rsidRDefault="002939E3" w:rsidP="002939E3">
          <w:pPr>
            <w:tabs>
              <w:tab w:val="left" w:pos="2339"/>
              <w:tab w:val="left" w:pos="3757"/>
              <w:tab w:val="left" w:pos="5174"/>
              <w:tab w:val="left" w:pos="7428"/>
            </w:tabs>
            <w:spacing w:after="0" w:line="240" w:lineRule="auto"/>
            <w:rPr>
              <w:sz w:val="10"/>
              <w:szCs w:val="20"/>
              <w:lang w:eastAsia="sv-SE"/>
            </w:rPr>
          </w:pPr>
          <w:bookmarkStart w:id="16" w:name="AnsvarigT"/>
          <w:bookmarkEnd w:id="16"/>
          <w:r w:rsidRPr="002939E3">
            <w:rPr>
              <w:sz w:val="10"/>
              <w:szCs w:val="20"/>
              <w:lang w:eastAsia="sv-SE"/>
            </w:rPr>
            <w:t>Dokumentutgivare</w:t>
          </w:r>
          <w:r w:rsidRPr="002939E3">
            <w:rPr>
              <w:sz w:val="10"/>
              <w:szCs w:val="20"/>
              <w:lang w:eastAsia="sv-SE"/>
            </w:rPr>
            <w:tab/>
          </w:r>
          <w:r w:rsidRPr="002939E3">
            <w:rPr>
              <w:sz w:val="10"/>
              <w:szCs w:val="20"/>
              <w:lang w:eastAsia="sv-SE"/>
            </w:rPr>
            <w:tab/>
          </w:r>
          <w:bookmarkStart w:id="17" w:name="GodkäntT"/>
          <w:bookmarkEnd w:id="17"/>
          <w:r w:rsidRPr="002939E3">
            <w:rPr>
              <w:sz w:val="10"/>
              <w:szCs w:val="20"/>
              <w:lang w:eastAsia="sv-SE"/>
            </w:rPr>
            <w:t>Godkänt av</w:t>
          </w:r>
        </w:p>
        <w:p w:rsidR="002939E3" w:rsidRPr="002939E3" w:rsidRDefault="002939E3" w:rsidP="002939E3">
          <w:pPr>
            <w:tabs>
              <w:tab w:val="left" w:pos="3757"/>
              <w:tab w:val="left" w:pos="5174"/>
              <w:tab w:val="left" w:pos="7428"/>
            </w:tabs>
            <w:spacing w:after="0" w:line="240" w:lineRule="auto"/>
            <w:rPr>
              <w:rFonts w:ascii="Times New Roman" w:hAnsi="Times New Roman"/>
              <w:sz w:val="22"/>
              <w:szCs w:val="20"/>
              <w:lang w:eastAsia="sv-SE"/>
            </w:rPr>
          </w:pPr>
          <w:bookmarkStart w:id="18" w:name="Ansvarig"/>
          <w:bookmarkEnd w:id="18"/>
          <w:r>
            <w:rPr>
              <w:rFonts w:ascii="Times New Roman" w:hAnsi="Times New Roman"/>
              <w:sz w:val="22"/>
              <w:szCs w:val="20"/>
              <w:lang w:eastAsia="sv-SE"/>
            </w:rPr>
            <w:t>Lars Kalmo</w:t>
          </w:r>
          <w:r w:rsidRPr="002939E3">
            <w:rPr>
              <w:rFonts w:ascii="Times New Roman" w:hAnsi="Times New Roman"/>
              <w:sz w:val="22"/>
              <w:szCs w:val="20"/>
              <w:lang w:eastAsia="sv-SE"/>
            </w:rPr>
            <w:tab/>
          </w:r>
          <w:bookmarkStart w:id="19" w:name="Godkänt"/>
          <w:bookmarkEnd w:id="19"/>
        </w:p>
        <w:p w:rsidR="002939E3" w:rsidRPr="002939E3" w:rsidRDefault="002939E3" w:rsidP="002939E3">
          <w:pPr>
            <w:tabs>
              <w:tab w:val="left" w:pos="2339"/>
              <w:tab w:val="left" w:pos="3757"/>
              <w:tab w:val="left" w:pos="5174"/>
              <w:tab w:val="left" w:pos="7428"/>
            </w:tabs>
            <w:spacing w:after="0" w:line="240" w:lineRule="auto"/>
            <w:rPr>
              <w:sz w:val="10"/>
              <w:szCs w:val="20"/>
              <w:lang w:eastAsia="sv-SE"/>
            </w:rPr>
          </w:pPr>
          <w:bookmarkStart w:id="20" w:name="TitelT"/>
          <w:bookmarkEnd w:id="20"/>
          <w:r w:rsidRPr="002939E3">
            <w:rPr>
              <w:sz w:val="10"/>
              <w:szCs w:val="20"/>
              <w:lang w:eastAsia="sv-SE"/>
            </w:rPr>
            <w:t>Dokumentets titel</w:t>
          </w:r>
          <w:r w:rsidRPr="002939E3">
            <w:rPr>
              <w:sz w:val="10"/>
              <w:szCs w:val="20"/>
              <w:lang w:eastAsia="sv-SE"/>
            </w:rPr>
            <w:tab/>
          </w:r>
          <w:r w:rsidRPr="002939E3">
            <w:rPr>
              <w:sz w:val="10"/>
              <w:szCs w:val="20"/>
              <w:lang w:eastAsia="sv-SE"/>
            </w:rPr>
            <w:tab/>
          </w:r>
          <w:bookmarkStart w:id="21" w:name="ÄmneT"/>
          <w:bookmarkEnd w:id="21"/>
          <w:r w:rsidRPr="002939E3">
            <w:rPr>
              <w:sz w:val="10"/>
              <w:szCs w:val="20"/>
              <w:lang w:eastAsia="sv-SE"/>
            </w:rPr>
            <w:t>Ämne (proj. nr.)</w:t>
          </w:r>
        </w:p>
        <w:p w:rsidR="002939E3" w:rsidRPr="002939E3" w:rsidRDefault="002939E3" w:rsidP="002939E3">
          <w:pPr>
            <w:tabs>
              <w:tab w:val="left" w:pos="3757"/>
              <w:tab w:val="left" w:pos="5174"/>
              <w:tab w:val="left" w:pos="7428"/>
            </w:tabs>
            <w:spacing w:before="2" w:after="0" w:line="240" w:lineRule="auto"/>
            <w:ind w:left="3757" w:hanging="3757"/>
            <w:rPr>
              <w:rFonts w:ascii="Times New Roman" w:hAnsi="Times New Roman"/>
              <w:sz w:val="22"/>
              <w:szCs w:val="20"/>
              <w:lang w:eastAsia="sv-SE"/>
            </w:rPr>
          </w:pPr>
          <w:bookmarkStart w:id="22" w:name="Titel"/>
          <w:bookmarkEnd w:id="22"/>
          <w:r>
            <w:rPr>
              <w:rFonts w:ascii="Times New Roman" w:hAnsi="Times New Roman"/>
              <w:sz w:val="22"/>
              <w:szCs w:val="20"/>
              <w:lang w:eastAsia="sv-SE"/>
            </w:rPr>
            <w:t>Arbetsmiljöpolicy</w:t>
          </w:r>
          <w:r w:rsidRPr="002939E3">
            <w:rPr>
              <w:rFonts w:ascii="Times New Roman" w:hAnsi="Times New Roman"/>
              <w:sz w:val="22"/>
              <w:szCs w:val="20"/>
              <w:lang w:eastAsia="sv-SE"/>
            </w:rPr>
            <w:tab/>
          </w:r>
          <w:bookmarkStart w:id="23" w:name="Ämne"/>
          <w:bookmarkEnd w:id="23"/>
          <w:r>
            <w:rPr>
              <w:rFonts w:ascii="Times New Roman" w:hAnsi="Times New Roman"/>
              <w:sz w:val="22"/>
              <w:szCs w:val="20"/>
              <w:lang w:eastAsia="sv-SE"/>
            </w:rPr>
            <w:t>Arbetsmiljö</w:t>
          </w:r>
        </w:p>
      </w:tc>
      <w:tc>
        <w:tcPr>
          <w:tcW w:w="850" w:type="dxa"/>
        </w:tcPr>
        <w:p w:rsidR="002939E3" w:rsidRPr="002939E3" w:rsidRDefault="002939E3" w:rsidP="002939E3">
          <w:pPr>
            <w:tabs>
              <w:tab w:val="left" w:pos="3175"/>
              <w:tab w:val="left" w:pos="4621"/>
              <w:tab w:val="left" w:pos="6039"/>
              <w:tab w:val="left" w:pos="7428"/>
            </w:tabs>
            <w:spacing w:after="0" w:line="240" w:lineRule="auto"/>
            <w:rPr>
              <w:sz w:val="10"/>
              <w:szCs w:val="20"/>
              <w:lang w:eastAsia="sv-SE"/>
            </w:rPr>
          </w:pPr>
          <w:bookmarkStart w:id="24" w:name="SidaT"/>
          <w:bookmarkEnd w:id="24"/>
          <w:r w:rsidRPr="002939E3">
            <w:rPr>
              <w:sz w:val="10"/>
              <w:szCs w:val="20"/>
              <w:lang w:eastAsia="sv-SE"/>
            </w:rPr>
            <w:t>Sida</w:t>
          </w:r>
        </w:p>
        <w:p w:rsidR="002939E3" w:rsidRPr="002939E3" w:rsidRDefault="002939E3" w:rsidP="002939E3">
          <w:pPr>
            <w:tabs>
              <w:tab w:val="left" w:pos="3175"/>
              <w:tab w:val="left" w:pos="4621"/>
              <w:tab w:val="left" w:pos="6039"/>
              <w:tab w:val="left" w:pos="7428"/>
            </w:tabs>
            <w:spacing w:after="0" w:line="240" w:lineRule="auto"/>
            <w:rPr>
              <w:rFonts w:ascii="Times New Roman" w:hAnsi="Times New Roman"/>
              <w:sz w:val="24"/>
              <w:szCs w:val="20"/>
              <w:lang w:eastAsia="sv-SE"/>
            </w:rPr>
          </w:pPr>
          <w:r w:rsidRPr="002939E3">
            <w:rPr>
              <w:rFonts w:ascii="Times New Roman" w:hAnsi="Times New Roman"/>
              <w:sz w:val="24"/>
              <w:szCs w:val="20"/>
              <w:lang w:eastAsia="sv-SE"/>
            </w:rPr>
            <w:fldChar w:fldCharType="begin"/>
          </w:r>
          <w:r w:rsidRPr="002939E3">
            <w:rPr>
              <w:rFonts w:ascii="Times New Roman" w:hAnsi="Times New Roman"/>
              <w:sz w:val="24"/>
              <w:szCs w:val="20"/>
              <w:lang w:eastAsia="sv-SE"/>
            </w:rPr>
            <w:instrText xml:space="preserve"> PAGE </w:instrText>
          </w:r>
          <w:r w:rsidRPr="002939E3">
            <w:rPr>
              <w:rFonts w:ascii="Times New Roman" w:hAnsi="Times New Roman"/>
              <w:sz w:val="24"/>
              <w:szCs w:val="20"/>
              <w:lang w:eastAsia="sv-SE"/>
            </w:rPr>
            <w:fldChar w:fldCharType="separate"/>
          </w:r>
          <w:r>
            <w:rPr>
              <w:rFonts w:ascii="Times New Roman" w:hAnsi="Times New Roman"/>
              <w:noProof/>
              <w:sz w:val="24"/>
              <w:szCs w:val="20"/>
              <w:lang w:eastAsia="sv-SE"/>
            </w:rPr>
            <w:t>1</w:t>
          </w:r>
          <w:r w:rsidRPr="002939E3">
            <w:rPr>
              <w:rFonts w:ascii="Times New Roman" w:hAnsi="Times New Roman"/>
              <w:sz w:val="24"/>
              <w:szCs w:val="20"/>
              <w:lang w:eastAsia="sv-SE"/>
            </w:rPr>
            <w:fldChar w:fldCharType="end"/>
          </w:r>
          <w:r w:rsidRPr="002939E3">
            <w:rPr>
              <w:rFonts w:ascii="Times New Roman" w:hAnsi="Times New Roman"/>
              <w:sz w:val="24"/>
              <w:szCs w:val="20"/>
              <w:lang w:eastAsia="sv-SE"/>
            </w:rPr>
            <w:t>(2)</w:t>
          </w:r>
        </w:p>
      </w:tc>
    </w:tr>
  </w:tbl>
  <w:p w:rsidR="000666EA" w:rsidRPr="00D42841" w:rsidRDefault="000666EA" w:rsidP="00D42841">
    <w:pPr>
      <w:rPr>
        <w:rFonts w:cs="Arial"/>
        <w:color w:val="FFFF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379A"/>
    <w:multiLevelType w:val="hybridMultilevel"/>
    <w:tmpl w:val="42BEEC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B73D7"/>
    <w:multiLevelType w:val="hybridMultilevel"/>
    <w:tmpl w:val="908E16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41"/>
    <w:rsid w:val="00042068"/>
    <w:rsid w:val="00043F36"/>
    <w:rsid w:val="00056EE5"/>
    <w:rsid w:val="000666EA"/>
    <w:rsid w:val="00066EFB"/>
    <w:rsid w:val="000F315C"/>
    <w:rsid w:val="001938CE"/>
    <w:rsid w:val="001C00D0"/>
    <w:rsid w:val="001D45AB"/>
    <w:rsid w:val="001E5EEC"/>
    <w:rsid w:val="002004E5"/>
    <w:rsid w:val="00216DED"/>
    <w:rsid w:val="002176BB"/>
    <w:rsid w:val="002939E3"/>
    <w:rsid w:val="0033782A"/>
    <w:rsid w:val="0034110A"/>
    <w:rsid w:val="003651FD"/>
    <w:rsid w:val="00375BA1"/>
    <w:rsid w:val="00395385"/>
    <w:rsid w:val="00427255"/>
    <w:rsid w:val="004279A0"/>
    <w:rsid w:val="00451288"/>
    <w:rsid w:val="004A655B"/>
    <w:rsid w:val="004D55C3"/>
    <w:rsid w:val="004D6787"/>
    <w:rsid w:val="004F2076"/>
    <w:rsid w:val="004F5F99"/>
    <w:rsid w:val="0052560D"/>
    <w:rsid w:val="00563D5D"/>
    <w:rsid w:val="005C31FB"/>
    <w:rsid w:val="005F7EAE"/>
    <w:rsid w:val="0061548B"/>
    <w:rsid w:val="00623536"/>
    <w:rsid w:val="006346A2"/>
    <w:rsid w:val="006A18B3"/>
    <w:rsid w:val="006C1455"/>
    <w:rsid w:val="006C3B5C"/>
    <w:rsid w:val="00702AA0"/>
    <w:rsid w:val="00725DFC"/>
    <w:rsid w:val="0075622F"/>
    <w:rsid w:val="00763AB5"/>
    <w:rsid w:val="00763AC1"/>
    <w:rsid w:val="00787C23"/>
    <w:rsid w:val="0081395B"/>
    <w:rsid w:val="00835CDA"/>
    <w:rsid w:val="0083682A"/>
    <w:rsid w:val="00863FB4"/>
    <w:rsid w:val="008655F6"/>
    <w:rsid w:val="008A3263"/>
    <w:rsid w:val="008C6CA1"/>
    <w:rsid w:val="009013A3"/>
    <w:rsid w:val="009204E3"/>
    <w:rsid w:val="009433EB"/>
    <w:rsid w:val="0099129D"/>
    <w:rsid w:val="009936BB"/>
    <w:rsid w:val="00993DF9"/>
    <w:rsid w:val="009A06DF"/>
    <w:rsid w:val="009B7D5D"/>
    <w:rsid w:val="00A17F74"/>
    <w:rsid w:val="00A6431E"/>
    <w:rsid w:val="00A70790"/>
    <w:rsid w:val="00AA0794"/>
    <w:rsid w:val="00AB5307"/>
    <w:rsid w:val="00AC42E0"/>
    <w:rsid w:val="00AD3307"/>
    <w:rsid w:val="00AE59DA"/>
    <w:rsid w:val="00B247F2"/>
    <w:rsid w:val="00B41121"/>
    <w:rsid w:val="00B50160"/>
    <w:rsid w:val="00B547DF"/>
    <w:rsid w:val="00B81CA0"/>
    <w:rsid w:val="00B95AA0"/>
    <w:rsid w:val="00BA3B4E"/>
    <w:rsid w:val="00BB3781"/>
    <w:rsid w:val="00BB54CE"/>
    <w:rsid w:val="00BD22EA"/>
    <w:rsid w:val="00C06FA8"/>
    <w:rsid w:val="00C14DFA"/>
    <w:rsid w:val="00C21353"/>
    <w:rsid w:val="00C82286"/>
    <w:rsid w:val="00C85D5B"/>
    <w:rsid w:val="00CD0CAC"/>
    <w:rsid w:val="00D42841"/>
    <w:rsid w:val="00D5567F"/>
    <w:rsid w:val="00D6423F"/>
    <w:rsid w:val="00DA6D7D"/>
    <w:rsid w:val="00E45BEE"/>
    <w:rsid w:val="00E55A5F"/>
    <w:rsid w:val="00E60736"/>
    <w:rsid w:val="00E619D4"/>
    <w:rsid w:val="00EF238E"/>
    <w:rsid w:val="00F62E68"/>
    <w:rsid w:val="00FA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AE"/>
    <w:pPr>
      <w:spacing w:after="200" w:line="276" w:lineRule="auto"/>
    </w:pPr>
    <w:rPr>
      <w:rFonts w:ascii="Arial" w:hAnsi="Arial" w:cs="Times New Roman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247F2"/>
    <w:pPr>
      <w:keepNext/>
      <w:keepLines/>
      <w:spacing w:before="240" w:after="60"/>
      <w:outlineLvl w:val="0"/>
    </w:pPr>
    <w:rPr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9A06DF"/>
    <w:pPr>
      <w:keepNext/>
      <w:keepLines/>
      <w:spacing w:before="60" w:after="0"/>
      <w:outlineLvl w:val="1"/>
    </w:pPr>
    <w:rPr>
      <w:b/>
      <w:bCs/>
      <w:sz w:val="1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B247F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link w:val="Rubrik2"/>
    <w:uiPriority w:val="9"/>
    <w:locked/>
    <w:rsid w:val="009A06DF"/>
    <w:rPr>
      <w:rFonts w:ascii="Arial" w:eastAsia="Times New Roman" w:hAnsi="Arial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4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locked/>
    <w:rsid w:val="00D42841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D4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locked/>
    <w:rsid w:val="00D42841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4284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AB5307"/>
    <w:rPr>
      <w:rFonts w:cs="Times New Roman"/>
      <w:color w:val="0000FF"/>
      <w:u w:val="single"/>
    </w:rPr>
  </w:style>
  <w:style w:type="paragraph" w:styleId="Ingetavstnd">
    <w:name w:val="No Spacing"/>
    <w:uiPriority w:val="1"/>
    <w:qFormat/>
    <w:rsid w:val="009936BB"/>
    <w:rPr>
      <w:rFonts w:ascii="Arial" w:hAnsi="Arial" w:cs="Times New Roman"/>
      <w:szCs w:val="22"/>
      <w:lang w:eastAsia="en-US"/>
    </w:rPr>
  </w:style>
  <w:style w:type="character" w:styleId="Betoning">
    <w:name w:val="Emphasis"/>
    <w:uiPriority w:val="20"/>
    <w:qFormat/>
    <w:rsid w:val="00043F36"/>
    <w:rPr>
      <w:rFonts w:cs="Times New Roman"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938CE"/>
    <w:pPr>
      <w:numPr>
        <w:ilvl w:val="1"/>
      </w:numPr>
    </w:pPr>
    <w:rPr>
      <w:iCs/>
      <w:spacing w:val="15"/>
      <w:sz w:val="12"/>
      <w:szCs w:val="24"/>
    </w:rPr>
  </w:style>
  <w:style w:type="character" w:customStyle="1" w:styleId="UnderrubrikChar">
    <w:name w:val="Underrubrik Char"/>
    <w:link w:val="Underrubrik"/>
    <w:uiPriority w:val="11"/>
    <w:locked/>
    <w:rsid w:val="001938CE"/>
    <w:rPr>
      <w:rFonts w:ascii="Arial" w:eastAsia="Times New Roman" w:hAnsi="Arial" w:cs="Times New Roman"/>
      <w:iCs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AE"/>
    <w:pPr>
      <w:spacing w:after="200" w:line="276" w:lineRule="auto"/>
    </w:pPr>
    <w:rPr>
      <w:rFonts w:ascii="Arial" w:hAnsi="Arial" w:cs="Times New Roman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247F2"/>
    <w:pPr>
      <w:keepNext/>
      <w:keepLines/>
      <w:spacing w:before="240" w:after="60"/>
      <w:outlineLvl w:val="0"/>
    </w:pPr>
    <w:rPr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9A06DF"/>
    <w:pPr>
      <w:keepNext/>
      <w:keepLines/>
      <w:spacing w:before="60" w:after="0"/>
      <w:outlineLvl w:val="1"/>
    </w:pPr>
    <w:rPr>
      <w:b/>
      <w:bCs/>
      <w:sz w:val="1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B247F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link w:val="Rubrik2"/>
    <w:uiPriority w:val="9"/>
    <w:locked/>
    <w:rsid w:val="009A06DF"/>
    <w:rPr>
      <w:rFonts w:ascii="Arial" w:eastAsia="Times New Roman" w:hAnsi="Arial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4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locked/>
    <w:rsid w:val="00D42841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D4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locked/>
    <w:rsid w:val="00D42841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4284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AB5307"/>
    <w:rPr>
      <w:rFonts w:cs="Times New Roman"/>
      <w:color w:val="0000FF"/>
      <w:u w:val="single"/>
    </w:rPr>
  </w:style>
  <w:style w:type="paragraph" w:styleId="Ingetavstnd">
    <w:name w:val="No Spacing"/>
    <w:uiPriority w:val="1"/>
    <w:qFormat/>
    <w:rsid w:val="009936BB"/>
    <w:rPr>
      <w:rFonts w:ascii="Arial" w:hAnsi="Arial" w:cs="Times New Roman"/>
      <w:szCs w:val="22"/>
      <w:lang w:eastAsia="en-US"/>
    </w:rPr>
  </w:style>
  <w:style w:type="character" w:styleId="Betoning">
    <w:name w:val="Emphasis"/>
    <w:uiPriority w:val="20"/>
    <w:qFormat/>
    <w:rsid w:val="00043F36"/>
    <w:rPr>
      <w:rFonts w:cs="Times New Roman"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938CE"/>
    <w:pPr>
      <w:numPr>
        <w:ilvl w:val="1"/>
      </w:numPr>
    </w:pPr>
    <w:rPr>
      <w:iCs/>
      <w:spacing w:val="15"/>
      <w:sz w:val="12"/>
      <w:szCs w:val="24"/>
    </w:rPr>
  </w:style>
  <w:style w:type="character" w:customStyle="1" w:styleId="UnderrubrikChar">
    <w:name w:val="Underrubrik Char"/>
    <w:link w:val="Underrubrik"/>
    <w:uiPriority w:val="11"/>
    <w:locked/>
    <w:rsid w:val="001938CE"/>
    <w:rPr>
      <w:rFonts w:ascii="Arial" w:eastAsia="Times New Roman" w:hAnsi="Arial" w:cs="Times New Roman"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7B4ED634D83498535D808C75E2745" ma:contentTypeVersion="4" ma:contentTypeDescription="Create a new document." ma:contentTypeScope="" ma:versionID="1ffa5f38f66f676f256a871b625eb69e">
  <xsd:schema xmlns:xsd="http://www.w3.org/2001/XMLSchema" xmlns:xs="http://www.w3.org/2001/XMLSchema" xmlns:p="http://schemas.microsoft.com/office/2006/metadata/properties" xmlns:ns2="fcca3fea-118a-4622-bc66-c370a316bec9" xmlns:ns3="a33f0d85-446f-4fbf-a99b-4fa3a9e27751" targetNamespace="http://schemas.microsoft.com/office/2006/metadata/properties" ma:root="true" ma:fieldsID="f29406d2fee0adf96c1a03dc1387a2b3" ns2:_="" ns3:_="">
    <xsd:import namespace="fcca3fea-118a-4622-bc66-c370a316bec9"/>
    <xsd:import namespace="a33f0d85-446f-4fbf-a99b-4fa3a9e277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a3fea-118a-4622-bc66-c370a316be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f0d85-446f-4fbf-a99b-4fa3a9e27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6FBA5-E275-4D99-8907-C8EE1D9323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94045D-737A-4541-B596-550E5975A985}"/>
</file>

<file path=customXml/itemProps3.xml><?xml version="1.0" encoding="utf-8"?>
<ds:datastoreItem xmlns:ds="http://schemas.openxmlformats.org/officeDocument/2006/customXml" ds:itemID="{19D2F987-63F0-4D0E-B539-D17743BA9371}"/>
</file>

<file path=customXml/itemProps4.xml><?xml version="1.0" encoding="utf-8"?>
<ds:datastoreItem xmlns:ds="http://schemas.openxmlformats.org/officeDocument/2006/customXml" ds:itemID="{CDA18449-9A92-435A-8AD7-3CC748852E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440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Links>
    <vt:vector size="6" baseType="variant"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http://www.foretagande.se/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</dc:creator>
  <cp:lastModifiedBy>Lars Kalmo</cp:lastModifiedBy>
  <cp:revision>1</cp:revision>
  <cp:lastPrinted>2015-03-10T06:43:00Z</cp:lastPrinted>
  <dcterms:created xsi:type="dcterms:W3CDTF">2012-08-06T10:38:00Z</dcterms:created>
  <dcterms:modified xsi:type="dcterms:W3CDTF">2015-03-10T06:46:00Z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0x0101002A87B4ED634D83498535D808C75E2745</vt:lpwstr>
  </property>
</Properties>
</file>