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7" w:rsidRPr="00B362F7" w:rsidRDefault="00707488" w:rsidP="00B362F7">
      <w:pPr>
        <w:spacing w:line="360" w:lineRule="auto"/>
        <w:rPr>
          <w:rFonts w:ascii="Arial" w:hAnsi="Arial" w:cs="Kanit"/>
          <w:b/>
          <w:sz w:val="36"/>
          <w:szCs w:val="36"/>
        </w:rPr>
      </w:pPr>
      <w:r>
        <w:rPr>
          <w:rFonts w:ascii="Arial" w:hAnsi="Arial" w:cs="Kanit"/>
          <w:b/>
          <w:sz w:val="36"/>
          <w:szCs w:val="36"/>
        </w:rPr>
        <w:t>Kvalitetspolicy</w:t>
      </w:r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Det är avgörande för företaget och dess framtid hur våra kunder uppfattar våra tjänster och produkter i relation till behov, krav och förväntningar. Det är därför viktigt för oss att upprätthålla och helst stärka bilden av oss som en kompetent och kvalitetsmedveten partner och leverantör.</w:t>
      </w:r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</w:p>
    <w:p w:rsidR="00707488" w:rsidRDefault="00707488" w:rsidP="00707488">
      <w:p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Denna uppfattning om oss präglas inte enbart av kvaliteten på de tjänster vi tillhandahåller utan även i hög grad av vår förmåga att tillgodose våra kunders krav och önskemål i fråga om leveranssäkerhet och kostnad. Detta innebär att såväl alla i företaget som underleverantörer måste vara engagerade och ständigt verka för att förbättra verksamheten.</w:t>
      </w:r>
    </w:p>
    <w:p w:rsidR="00AD59D7" w:rsidRPr="00AD59D7" w:rsidRDefault="00AD59D7" w:rsidP="00707488">
      <w:pPr>
        <w:rPr>
          <w:rFonts w:ascii="Times New Roman" w:hAnsi="Times New Roman"/>
          <w:sz w:val="22"/>
          <w:szCs w:val="20"/>
        </w:rPr>
      </w:pPr>
      <w:bookmarkStart w:id="0" w:name="_GoBack"/>
      <w:bookmarkEnd w:id="0"/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 xml:space="preserve">Vi ska uppfylla kundens behov och förväntningar på varje uppdrag eller utförd tjänst beträffande avtalat innehåll och leveranstid. </w:t>
      </w: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Ha god kännedom och tillämpa gällande lagar som berör vår verksamhet</w:t>
      </w:r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Uppfylla kundens förväntningar genom kompetent utförande av uppdrag inom de tids- och kostnadsramar som gäller för respektive projekt.</w:t>
      </w: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Anpassa tekniska lösningar till funktion och verksamhet.</w:t>
      </w:r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Ge ett gott intryck och inge förtroende.</w:t>
      </w: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Genomföra vårt arbete, med rätt kompetens och med bra rutiner.</w:t>
      </w:r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 xml:space="preserve">Arbeta tätt med våra kunder och vara lyhörd för att uppnå bästa möjliga resultat. </w:t>
      </w: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Ha ordning och reda.</w:t>
      </w:r>
    </w:p>
    <w:p w:rsidR="00707488" w:rsidRPr="00AD59D7" w:rsidRDefault="00707488" w:rsidP="00707488">
      <w:pPr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Ta personligt kvalitetsansvar.</w:t>
      </w: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numPr>
          <w:ilvl w:val="0"/>
          <w:numId w:val="1"/>
        </w:numPr>
        <w:rPr>
          <w:rFonts w:ascii="Times New Roman" w:hAnsi="Times New Roman"/>
          <w:sz w:val="22"/>
          <w:szCs w:val="20"/>
        </w:rPr>
      </w:pPr>
      <w:r w:rsidRPr="00AD59D7">
        <w:rPr>
          <w:rFonts w:ascii="Times New Roman" w:hAnsi="Times New Roman"/>
          <w:sz w:val="22"/>
          <w:szCs w:val="20"/>
        </w:rPr>
        <w:t>Använda tiden effektivt.</w:t>
      </w: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ind w:left="180"/>
        <w:rPr>
          <w:rFonts w:ascii="Times New Roman" w:hAnsi="Times New Roman"/>
          <w:sz w:val="22"/>
          <w:szCs w:val="20"/>
        </w:rPr>
      </w:pPr>
    </w:p>
    <w:p w:rsidR="00707488" w:rsidRPr="00AD59D7" w:rsidRDefault="00707488" w:rsidP="00707488">
      <w:pPr>
        <w:pStyle w:val="Lista"/>
        <w:ind w:left="0" w:firstLine="0"/>
        <w:rPr>
          <w:sz w:val="22"/>
          <w:szCs w:val="20"/>
        </w:rPr>
      </w:pPr>
    </w:p>
    <w:p w:rsidR="00707488" w:rsidRPr="00AD59D7" w:rsidRDefault="00707488" w:rsidP="00707488">
      <w:pPr>
        <w:pStyle w:val="Lista"/>
        <w:ind w:left="0" w:firstLine="0"/>
        <w:rPr>
          <w:sz w:val="22"/>
          <w:szCs w:val="20"/>
        </w:rPr>
      </w:pPr>
      <w:r w:rsidRPr="00AD59D7">
        <w:rPr>
          <w:sz w:val="22"/>
          <w:szCs w:val="20"/>
        </w:rPr>
        <w:t>Alingsås den 14 september 2011</w:t>
      </w:r>
    </w:p>
    <w:p w:rsidR="00707488" w:rsidRPr="00AD59D7" w:rsidRDefault="00707488" w:rsidP="00707488">
      <w:pPr>
        <w:pStyle w:val="Lista"/>
        <w:ind w:left="0" w:firstLine="0"/>
        <w:rPr>
          <w:sz w:val="22"/>
          <w:szCs w:val="20"/>
        </w:rPr>
      </w:pPr>
      <w:r w:rsidRPr="00AD59D7">
        <w:rPr>
          <w:sz w:val="22"/>
          <w:szCs w:val="20"/>
        </w:rPr>
        <w:t>Åkericentralen i Alingsås AB</w:t>
      </w:r>
    </w:p>
    <w:p w:rsidR="00707488" w:rsidRPr="00AD59D7" w:rsidRDefault="00707488" w:rsidP="00707488">
      <w:pPr>
        <w:pStyle w:val="Lista"/>
        <w:rPr>
          <w:sz w:val="22"/>
          <w:szCs w:val="20"/>
        </w:rPr>
      </w:pPr>
    </w:p>
    <w:p w:rsidR="00707488" w:rsidRPr="00AD59D7" w:rsidRDefault="00707488" w:rsidP="00707488">
      <w:pPr>
        <w:pStyle w:val="Lista"/>
        <w:ind w:left="0" w:firstLine="0"/>
        <w:rPr>
          <w:sz w:val="22"/>
          <w:szCs w:val="20"/>
        </w:rPr>
      </w:pPr>
      <w:smartTag w:uri="urn:schemas-microsoft-com:office:smarttags" w:element="PersonName">
        <w:smartTagPr>
          <w:attr w:name="ProductID" w:val="Lars Kalmo"/>
        </w:smartTagPr>
        <w:r w:rsidRPr="00AD59D7">
          <w:rPr>
            <w:sz w:val="22"/>
            <w:szCs w:val="20"/>
          </w:rPr>
          <w:t>Lars Kalmo</w:t>
        </w:r>
      </w:smartTag>
    </w:p>
    <w:p w:rsidR="00E41959" w:rsidRPr="00AD59D7" w:rsidRDefault="00707488" w:rsidP="00707488">
      <w:pPr>
        <w:pStyle w:val="Lista"/>
        <w:ind w:left="0" w:firstLine="0"/>
        <w:rPr>
          <w:sz w:val="22"/>
          <w:szCs w:val="20"/>
        </w:rPr>
      </w:pPr>
      <w:r w:rsidRPr="00AD59D7">
        <w:rPr>
          <w:sz w:val="22"/>
          <w:szCs w:val="20"/>
        </w:rPr>
        <w:t>VD</w:t>
      </w:r>
    </w:p>
    <w:sectPr w:rsidR="00E41959" w:rsidRPr="00AD59D7" w:rsidSect="00F645C7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88" w:rsidRDefault="00707488" w:rsidP="00F645C7">
      <w:r>
        <w:separator/>
      </w:r>
    </w:p>
  </w:endnote>
  <w:endnote w:type="continuationSeparator" w:id="0">
    <w:p w:rsidR="00707488" w:rsidRDefault="00707488" w:rsidP="00F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 DemiBold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nit"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C7" w:rsidRDefault="00F645C7" w:rsidP="00F645C7">
    <w:pPr>
      <w:pStyle w:val="Sidfot"/>
    </w:pPr>
  </w:p>
  <w:p w:rsidR="00F645C7" w:rsidRDefault="00F645C7" w:rsidP="00F645C7">
    <w:pPr>
      <w:pStyle w:val="Sidfot"/>
    </w:pPr>
  </w:p>
  <w:p w:rsidR="00F645C7" w:rsidRDefault="00F645C7" w:rsidP="00F645C7">
    <w:pPr>
      <w:pStyle w:val="Sidfot"/>
    </w:pPr>
  </w:p>
  <w:p w:rsidR="00F645C7" w:rsidRDefault="00384117" w:rsidP="00F645C7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8228965</wp:posOffset>
          </wp:positionV>
          <wp:extent cx="7559675" cy="788670"/>
          <wp:effectExtent l="0" t="0" r="3175" b="0"/>
          <wp:wrapSquare wrapText="bothSides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5C7" w:rsidRPr="00F645C7" w:rsidRDefault="00F645C7" w:rsidP="00F645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88" w:rsidRDefault="00707488" w:rsidP="00F645C7">
      <w:r>
        <w:separator/>
      </w:r>
    </w:p>
  </w:footnote>
  <w:footnote w:type="continuationSeparator" w:id="0">
    <w:p w:rsidR="00707488" w:rsidRDefault="00707488" w:rsidP="00F6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C7" w:rsidRDefault="00384117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-1713865</wp:posOffset>
          </wp:positionV>
          <wp:extent cx="7558405" cy="1035685"/>
          <wp:effectExtent l="0" t="0" r="4445" b="0"/>
          <wp:wrapSquare wrapText="bothSides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F645C7" w:rsidRDefault="00F645C7">
    <w:pPr>
      <w:pStyle w:val="Sidhuvud"/>
    </w:pPr>
  </w:p>
  <w:p w:rsidR="00F645C7" w:rsidRDefault="00F645C7">
    <w:pPr>
      <w:pStyle w:val="Sidhuvud"/>
    </w:pPr>
  </w:p>
  <w:p w:rsidR="00F645C7" w:rsidRDefault="00F645C7">
    <w:pPr>
      <w:pStyle w:val="Sidhuvud"/>
    </w:pPr>
  </w:p>
  <w:p w:rsidR="00F645C7" w:rsidRDefault="00F645C7">
    <w:pPr>
      <w:pStyle w:val="Sidhuvud"/>
    </w:pPr>
  </w:p>
  <w:p w:rsidR="00F645C7" w:rsidRDefault="00F645C7">
    <w:pPr>
      <w:pStyle w:val="Sidhuvud"/>
    </w:pPr>
  </w:p>
  <w:p w:rsidR="00F645C7" w:rsidRDefault="00F645C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8B4"/>
    <w:multiLevelType w:val="hybridMultilevel"/>
    <w:tmpl w:val="EF4CC388"/>
    <w:lvl w:ilvl="0" w:tplc="041D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88"/>
    <w:rsid w:val="00051F34"/>
    <w:rsid w:val="0035459D"/>
    <w:rsid w:val="00384117"/>
    <w:rsid w:val="00707488"/>
    <w:rsid w:val="00827833"/>
    <w:rsid w:val="00AD59D7"/>
    <w:rsid w:val="00B362F7"/>
    <w:rsid w:val="00E41959"/>
    <w:rsid w:val="00EE3FC2"/>
    <w:rsid w:val="00F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45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45C7"/>
  </w:style>
  <w:style w:type="paragraph" w:styleId="Sidfot">
    <w:name w:val="footer"/>
    <w:basedOn w:val="Normal"/>
    <w:link w:val="SidfotChar"/>
    <w:uiPriority w:val="99"/>
    <w:unhideWhenUsed/>
    <w:rsid w:val="00F645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45C7"/>
  </w:style>
  <w:style w:type="paragraph" w:styleId="Ballongtext">
    <w:name w:val="Balloon Text"/>
    <w:basedOn w:val="Normal"/>
    <w:link w:val="BallongtextChar"/>
    <w:uiPriority w:val="99"/>
    <w:semiHidden/>
    <w:unhideWhenUsed/>
    <w:rsid w:val="00F645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645C7"/>
    <w:rPr>
      <w:rFonts w:ascii="Lucida Grande" w:hAnsi="Lucida Grande" w:cs="Lucida Grande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1959"/>
    <w:pPr>
      <w:tabs>
        <w:tab w:val="left" w:pos="3020"/>
      </w:tabs>
      <w:spacing w:line="360" w:lineRule="auto"/>
    </w:pPr>
    <w:rPr>
      <w:rFonts w:ascii="Exo DemiBold" w:hAnsi="Exo DemiBold"/>
      <w:bCs/>
      <w:lang w:eastAsia="ja-JP"/>
    </w:rPr>
  </w:style>
  <w:style w:type="character" w:customStyle="1" w:styleId="UnderrubrikChar">
    <w:name w:val="Underrubrik Char"/>
    <w:link w:val="Underrubrik"/>
    <w:uiPriority w:val="11"/>
    <w:rsid w:val="00E41959"/>
    <w:rPr>
      <w:rFonts w:ascii="Exo DemiBold" w:eastAsia="MS Mincho" w:hAnsi="Exo DemiBold"/>
      <w:bCs/>
      <w:sz w:val="24"/>
      <w:szCs w:val="24"/>
      <w:lang w:eastAsia="ja-JP"/>
    </w:rPr>
  </w:style>
  <w:style w:type="paragraph" w:styleId="Lista">
    <w:name w:val="List"/>
    <w:basedOn w:val="Normal"/>
    <w:rsid w:val="00707488"/>
    <w:pPr>
      <w:ind w:left="283" w:hanging="283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45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45C7"/>
  </w:style>
  <w:style w:type="paragraph" w:styleId="Sidfot">
    <w:name w:val="footer"/>
    <w:basedOn w:val="Normal"/>
    <w:link w:val="SidfotChar"/>
    <w:uiPriority w:val="99"/>
    <w:unhideWhenUsed/>
    <w:rsid w:val="00F645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45C7"/>
  </w:style>
  <w:style w:type="paragraph" w:styleId="Ballongtext">
    <w:name w:val="Balloon Text"/>
    <w:basedOn w:val="Normal"/>
    <w:link w:val="BallongtextChar"/>
    <w:uiPriority w:val="99"/>
    <w:semiHidden/>
    <w:unhideWhenUsed/>
    <w:rsid w:val="00F645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645C7"/>
    <w:rPr>
      <w:rFonts w:ascii="Lucida Grande" w:hAnsi="Lucida Grande" w:cs="Lucida Grande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1959"/>
    <w:pPr>
      <w:tabs>
        <w:tab w:val="left" w:pos="3020"/>
      </w:tabs>
      <w:spacing w:line="360" w:lineRule="auto"/>
    </w:pPr>
    <w:rPr>
      <w:rFonts w:ascii="Exo DemiBold" w:hAnsi="Exo DemiBold"/>
      <w:bCs/>
      <w:lang w:eastAsia="ja-JP"/>
    </w:rPr>
  </w:style>
  <w:style w:type="character" w:customStyle="1" w:styleId="UnderrubrikChar">
    <w:name w:val="Underrubrik Char"/>
    <w:link w:val="Underrubrik"/>
    <w:uiPriority w:val="11"/>
    <w:rsid w:val="00E41959"/>
    <w:rPr>
      <w:rFonts w:ascii="Exo DemiBold" w:eastAsia="MS Mincho" w:hAnsi="Exo DemiBold"/>
      <w:bCs/>
      <w:sz w:val="24"/>
      <w:szCs w:val="24"/>
      <w:lang w:eastAsia="ja-JP"/>
    </w:rPr>
  </w:style>
  <w:style w:type="paragraph" w:styleId="Lista">
    <w:name w:val="List"/>
    <w:basedOn w:val="Normal"/>
    <w:rsid w:val="00707488"/>
    <w:pPr>
      <w:ind w:left="283" w:hanging="28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lar\&#197;C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7B4ED634D83498535D808C75E2745" ma:contentTypeVersion="4" ma:contentTypeDescription="Create a new document." ma:contentTypeScope="" ma:versionID="1ffa5f38f66f676f256a871b625eb69e">
  <xsd:schema xmlns:xsd="http://www.w3.org/2001/XMLSchema" xmlns:xs="http://www.w3.org/2001/XMLSchema" xmlns:p="http://schemas.microsoft.com/office/2006/metadata/properties" xmlns:ns2="fcca3fea-118a-4622-bc66-c370a316bec9" xmlns:ns3="a33f0d85-446f-4fbf-a99b-4fa3a9e27751" targetNamespace="http://schemas.microsoft.com/office/2006/metadata/properties" ma:root="true" ma:fieldsID="f29406d2fee0adf96c1a03dc1387a2b3" ns2:_="" ns3:_="">
    <xsd:import namespace="fcca3fea-118a-4622-bc66-c370a316bec9"/>
    <xsd:import namespace="a33f0d85-446f-4fbf-a99b-4fa3a9e277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3fea-118a-4622-bc66-c370a316b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f0d85-446f-4fbf-a99b-4fa3a9e27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2C81C-CDF3-4AE5-B72A-FF5F9B03E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8319D-5F9B-4464-89D3-140452C0D201}"/>
</file>

<file path=customXml/itemProps3.xml><?xml version="1.0" encoding="utf-8"?>
<ds:datastoreItem xmlns:ds="http://schemas.openxmlformats.org/officeDocument/2006/customXml" ds:itemID="{DFB3E300-4CF0-4247-B9AD-12C9EA4961ED}"/>
</file>

<file path=customXml/itemProps4.xml><?xml version="1.0" encoding="utf-8"?>
<ds:datastoreItem xmlns:ds="http://schemas.openxmlformats.org/officeDocument/2006/customXml" ds:itemID="{07278FB9-F90C-43A7-80AA-04A0FAA2DAF1}"/>
</file>

<file path=docProps/app.xml><?xml version="1.0" encoding="utf-8"?>
<Properties xmlns="http://schemas.openxmlformats.org/officeDocument/2006/extended-properties" xmlns:vt="http://schemas.openxmlformats.org/officeDocument/2006/docPropsVTypes">
  <Template>ÅC Brevmall</Template>
  <TotalTime>3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Gärdnèr</dc:creator>
  <cp:lastModifiedBy>Hanna Gärdnèr</cp:lastModifiedBy>
  <cp:revision>2</cp:revision>
  <cp:lastPrinted>2016-09-07T13:28:00Z</cp:lastPrinted>
  <dcterms:created xsi:type="dcterms:W3CDTF">2016-10-03T08:25:00Z</dcterms:created>
  <dcterms:modified xsi:type="dcterms:W3CDTF">2016-10-03T08:30:00Z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0x0101002A87B4ED634D83498535D808C75E2745</vt:lpwstr>
  </property>
</Properties>
</file>