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E5F" w:rsidRDefault="00D56E5F" w:rsidP="00D56E5F">
      <w:pPr>
        <w:jc w:val="center"/>
        <w:rPr>
          <w:rFonts w:asciiTheme="minorHAnsi" w:hAnsiTheme="minorHAnsi"/>
          <w:sz w:val="22"/>
          <w:szCs w:val="22"/>
        </w:rPr>
      </w:pPr>
      <w:r>
        <w:rPr>
          <w:rFonts w:asciiTheme="minorHAnsi" w:hAnsiTheme="minorHAnsi"/>
          <w:noProof/>
          <w:sz w:val="22"/>
          <w:szCs w:val="22"/>
        </w:rPr>
        <w:drawing>
          <wp:inline distT="0" distB="0" distL="0" distR="0">
            <wp:extent cx="1190445" cy="584832"/>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J Logg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4559" cy="611417"/>
                    </a:xfrm>
                    <a:prstGeom prst="rect">
                      <a:avLst/>
                    </a:prstGeom>
                  </pic:spPr>
                </pic:pic>
              </a:graphicData>
            </a:graphic>
          </wp:inline>
        </w:drawing>
      </w:r>
    </w:p>
    <w:p w:rsidR="00D56E5F" w:rsidRDefault="00D56E5F" w:rsidP="00D56E5F">
      <w:pPr>
        <w:rPr>
          <w:rFonts w:asciiTheme="minorHAnsi" w:hAnsiTheme="minorHAnsi"/>
          <w:sz w:val="22"/>
          <w:szCs w:val="22"/>
        </w:rPr>
      </w:pPr>
    </w:p>
    <w:p w:rsidR="00D56E5F" w:rsidRDefault="00D56E5F" w:rsidP="00D56E5F">
      <w:pPr>
        <w:rPr>
          <w:rFonts w:asciiTheme="minorHAnsi" w:hAnsiTheme="minorHAnsi"/>
          <w:sz w:val="22"/>
          <w:szCs w:val="22"/>
        </w:rPr>
      </w:pPr>
    </w:p>
    <w:p w:rsidR="00D56E5F" w:rsidRDefault="00D56E5F" w:rsidP="00D56E5F">
      <w:pPr>
        <w:rPr>
          <w:rFonts w:asciiTheme="minorHAnsi" w:hAnsiTheme="minorHAnsi"/>
          <w:sz w:val="22"/>
          <w:szCs w:val="22"/>
        </w:rPr>
      </w:pPr>
    </w:p>
    <w:p w:rsidR="00D56E5F" w:rsidRDefault="00D56E5F" w:rsidP="00D56E5F">
      <w:pPr>
        <w:rPr>
          <w:rFonts w:asciiTheme="minorHAnsi" w:hAnsiTheme="minorHAnsi"/>
          <w:sz w:val="22"/>
          <w:szCs w:val="22"/>
        </w:rPr>
      </w:pPr>
    </w:p>
    <w:p w:rsidR="00D56E5F" w:rsidRPr="00487B44" w:rsidRDefault="00D56E5F" w:rsidP="00D56E5F">
      <w:pPr>
        <w:rPr>
          <w:rFonts w:asciiTheme="minorHAnsi" w:hAnsiTheme="minorHAnsi"/>
          <w:sz w:val="22"/>
          <w:szCs w:val="22"/>
        </w:rPr>
      </w:pPr>
      <w:r w:rsidRPr="00487B44">
        <w:rPr>
          <w:rFonts w:asciiTheme="minorHAnsi" w:hAnsiTheme="minorHAnsi"/>
          <w:sz w:val="22"/>
          <w:szCs w:val="22"/>
        </w:rPr>
        <w:t>Trafiksäkerhetspolicy</w:t>
      </w:r>
    </w:p>
    <w:p w:rsidR="00D56E5F" w:rsidRPr="00487B44" w:rsidRDefault="00D56E5F" w:rsidP="00D56E5F">
      <w:pPr>
        <w:rPr>
          <w:rFonts w:asciiTheme="minorHAnsi" w:hAnsiTheme="minorHAnsi"/>
          <w:sz w:val="22"/>
          <w:szCs w:val="22"/>
        </w:rPr>
      </w:pPr>
    </w:p>
    <w:p w:rsidR="00D56E5F" w:rsidRPr="00487B44" w:rsidRDefault="00D56E5F" w:rsidP="00D56E5F">
      <w:pPr>
        <w:rPr>
          <w:rFonts w:asciiTheme="minorHAnsi" w:hAnsiTheme="minorHAnsi"/>
          <w:sz w:val="22"/>
          <w:szCs w:val="22"/>
        </w:rPr>
      </w:pPr>
      <w:r>
        <w:rPr>
          <w:rFonts w:asciiTheme="minorHAnsi" w:hAnsiTheme="minorHAnsi"/>
          <w:sz w:val="22"/>
          <w:szCs w:val="22"/>
        </w:rPr>
        <w:t xml:space="preserve">TPJ Transport </w:t>
      </w:r>
      <w:r w:rsidRPr="00487B44">
        <w:rPr>
          <w:rFonts w:asciiTheme="minorHAnsi" w:hAnsiTheme="minorHAnsi"/>
          <w:sz w:val="22"/>
          <w:szCs w:val="22"/>
        </w:rPr>
        <w:t>AB skall arbeta för en verksamhet med varaktigt hög trafiksäkerhet.</w:t>
      </w:r>
    </w:p>
    <w:p w:rsidR="00D56E5F" w:rsidRPr="00487B44" w:rsidRDefault="00D56E5F" w:rsidP="00D56E5F">
      <w:pPr>
        <w:rPr>
          <w:rFonts w:asciiTheme="minorHAnsi" w:hAnsiTheme="minorHAnsi"/>
          <w:sz w:val="22"/>
          <w:szCs w:val="22"/>
        </w:rPr>
      </w:pPr>
      <w:r w:rsidRPr="00487B44">
        <w:rPr>
          <w:rFonts w:asciiTheme="minorHAnsi" w:hAnsiTheme="minorHAnsi"/>
          <w:sz w:val="22"/>
          <w:szCs w:val="22"/>
        </w:rPr>
        <w:t>Förare, medtrafikanter, kunder m.fl. skall uppleva säkerhet och trygghet genom företagets agerande.</w:t>
      </w:r>
    </w:p>
    <w:p w:rsidR="00D56E5F" w:rsidRPr="00487B44" w:rsidRDefault="00D56E5F" w:rsidP="00D56E5F">
      <w:pPr>
        <w:rPr>
          <w:rFonts w:asciiTheme="minorHAnsi" w:hAnsiTheme="minorHAnsi"/>
          <w:sz w:val="22"/>
          <w:szCs w:val="22"/>
        </w:rPr>
      </w:pPr>
    </w:p>
    <w:p w:rsidR="00D56E5F" w:rsidRPr="00487B44" w:rsidRDefault="00D56E5F" w:rsidP="00D56E5F">
      <w:pPr>
        <w:rPr>
          <w:rFonts w:asciiTheme="minorHAnsi" w:hAnsiTheme="minorHAnsi"/>
          <w:sz w:val="22"/>
          <w:szCs w:val="22"/>
        </w:rPr>
      </w:pPr>
      <w:r>
        <w:rPr>
          <w:rFonts w:asciiTheme="minorHAnsi" w:hAnsiTheme="minorHAnsi"/>
          <w:sz w:val="22"/>
          <w:szCs w:val="22"/>
        </w:rPr>
        <w:t>TPJ Transport</w:t>
      </w:r>
      <w:r w:rsidRPr="00487B44">
        <w:rPr>
          <w:rFonts w:asciiTheme="minorHAnsi" w:hAnsiTheme="minorHAnsi"/>
          <w:sz w:val="22"/>
          <w:szCs w:val="22"/>
        </w:rPr>
        <w:t xml:space="preserve"> AB skall verka för att,</w:t>
      </w:r>
    </w:p>
    <w:p w:rsidR="00D56E5F" w:rsidRPr="00487B44" w:rsidRDefault="00D56E5F" w:rsidP="00D56E5F">
      <w:pPr>
        <w:rPr>
          <w:rFonts w:asciiTheme="minorHAnsi" w:hAnsiTheme="minorHAnsi"/>
          <w:sz w:val="22"/>
          <w:szCs w:val="22"/>
        </w:rPr>
      </w:pPr>
    </w:p>
    <w:p w:rsidR="00D56E5F" w:rsidRPr="00487B44" w:rsidRDefault="00D56E5F" w:rsidP="00D56E5F">
      <w:pPr>
        <w:rPr>
          <w:rFonts w:asciiTheme="minorHAnsi" w:hAnsiTheme="minorHAnsi"/>
          <w:sz w:val="22"/>
          <w:szCs w:val="22"/>
        </w:rPr>
      </w:pPr>
      <w:r w:rsidRPr="00487B44">
        <w:rPr>
          <w:rFonts w:asciiTheme="minorHAnsi" w:hAnsiTheme="minorHAnsi"/>
          <w:sz w:val="22"/>
          <w:szCs w:val="22"/>
        </w:rPr>
        <w:t xml:space="preserve">Våra anställda ska, </w:t>
      </w:r>
      <w:r w:rsidRPr="00487B44">
        <w:rPr>
          <w:rFonts w:asciiTheme="minorHAnsi" w:hAnsiTheme="minorHAnsi"/>
          <w:sz w:val="22"/>
          <w:szCs w:val="22"/>
        </w:rPr>
        <w:br/>
      </w:r>
    </w:p>
    <w:p w:rsidR="00D56E5F" w:rsidRDefault="00D56E5F" w:rsidP="00D56E5F">
      <w:pPr>
        <w:rPr>
          <w:rFonts w:asciiTheme="minorHAnsi" w:hAnsiTheme="minorHAnsi"/>
          <w:sz w:val="22"/>
          <w:szCs w:val="22"/>
        </w:rPr>
      </w:pPr>
      <w:r w:rsidRPr="00487B44">
        <w:rPr>
          <w:rFonts w:asciiTheme="minorHAnsi" w:hAnsiTheme="minorHAnsi"/>
          <w:sz w:val="22"/>
          <w:szCs w:val="22"/>
        </w:rPr>
        <w:t>Ha den behörighet och den hälsa som krävs för att på ett trafiksäkert sätt köra i tjänsten,</w:t>
      </w:r>
    </w:p>
    <w:p w:rsidR="00D56E5F" w:rsidRPr="00487B44" w:rsidRDefault="00D56E5F" w:rsidP="00D56E5F">
      <w:pPr>
        <w:rPr>
          <w:rFonts w:asciiTheme="minorHAnsi" w:hAnsiTheme="minorHAnsi"/>
          <w:sz w:val="22"/>
          <w:szCs w:val="22"/>
        </w:rPr>
      </w:pPr>
      <w:r w:rsidRPr="00487B44">
        <w:rPr>
          <w:rFonts w:asciiTheme="minorHAnsi" w:hAnsiTheme="minorHAnsi"/>
          <w:sz w:val="22"/>
          <w:szCs w:val="22"/>
        </w:rPr>
        <w:br/>
      </w:r>
      <w:r w:rsidRPr="00487B44">
        <w:rPr>
          <w:rFonts w:asciiTheme="minorHAnsi" w:hAnsiTheme="minorHAnsi"/>
          <w:sz w:val="22"/>
          <w:szCs w:val="22"/>
        </w:rPr>
        <w:br/>
        <w:t>Genomgå utbildningar kontinuerligt i lastsäkring,</w:t>
      </w:r>
    </w:p>
    <w:p w:rsidR="00D56E5F" w:rsidRPr="00487B44" w:rsidRDefault="00D56E5F" w:rsidP="00D56E5F">
      <w:pPr>
        <w:rPr>
          <w:rFonts w:asciiTheme="minorHAnsi" w:hAnsiTheme="minorHAnsi"/>
          <w:sz w:val="22"/>
          <w:szCs w:val="22"/>
        </w:rPr>
      </w:pPr>
      <w:r w:rsidRPr="00487B44">
        <w:rPr>
          <w:rFonts w:asciiTheme="minorHAnsi" w:hAnsiTheme="minorHAnsi"/>
          <w:sz w:val="22"/>
          <w:szCs w:val="22"/>
        </w:rPr>
        <w:t>Inte använda mobiler eller datorer under bilfärd</w:t>
      </w:r>
    </w:p>
    <w:p w:rsidR="00D56E5F" w:rsidRPr="00487B44" w:rsidRDefault="00D56E5F" w:rsidP="00D56E5F">
      <w:pPr>
        <w:rPr>
          <w:rFonts w:asciiTheme="minorHAnsi" w:hAnsiTheme="minorHAnsi"/>
          <w:sz w:val="22"/>
          <w:szCs w:val="22"/>
        </w:rPr>
      </w:pPr>
    </w:p>
    <w:p w:rsidR="00D56E5F" w:rsidRPr="00487B44" w:rsidRDefault="00D56E5F" w:rsidP="00D56E5F">
      <w:pPr>
        <w:autoSpaceDE w:val="0"/>
        <w:autoSpaceDN w:val="0"/>
        <w:adjustRightInd w:val="0"/>
        <w:spacing w:before="100" w:after="100"/>
        <w:rPr>
          <w:rFonts w:asciiTheme="minorHAnsi" w:eastAsiaTheme="minorHAnsi" w:hAnsiTheme="minorHAnsi"/>
          <w:sz w:val="22"/>
          <w:szCs w:val="22"/>
          <w:lang w:eastAsia="en-US"/>
        </w:rPr>
      </w:pPr>
      <w:r w:rsidRPr="00487B44">
        <w:rPr>
          <w:rFonts w:asciiTheme="minorHAnsi" w:eastAsiaTheme="minorHAnsi" w:hAnsiTheme="minorHAnsi"/>
          <w:sz w:val="22"/>
          <w:szCs w:val="22"/>
          <w:lang w:eastAsia="en-US"/>
        </w:rPr>
        <w:t xml:space="preserve">Våra fordon ska vara utrustade med, </w:t>
      </w:r>
      <w:r w:rsidRPr="00487B44">
        <w:rPr>
          <w:rFonts w:asciiTheme="minorHAnsi" w:eastAsiaTheme="minorHAnsi" w:hAnsiTheme="minorHAnsi"/>
          <w:sz w:val="22"/>
          <w:szCs w:val="22"/>
          <w:lang w:eastAsia="en-US"/>
        </w:rPr>
        <w:br/>
      </w:r>
    </w:p>
    <w:p w:rsidR="00D56E5F" w:rsidRPr="0053312E" w:rsidRDefault="00D56E5F" w:rsidP="00D56E5F">
      <w:pPr>
        <w:autoSpaceDE w:val="0"/>
        <w:autoSpaceDN w:val="0"/>
        <w:adjustRightInd w:val="0"/>
        <w:spacing w:before="100" w:after="100"/>
        <w:rPr>
          <w:rFonts w:asciiTheme="minorHAnsi" w:eastAsiaTheme="minorHAnsi" w:hAnsiTheme="minorHAnsi"/>
          <w:sz w:val="22"/>
          <w:szCs w:val="22"/>
          <w:lang w:eastAsia="en-US"/>
        </w:rPr>
      </w:pPr>
      <w:r w:rsidRPr="00487B44">
        <w:rPr>
          <w:rFonts w:asciiTheme="minorHAnsi" w:eastAsiaTheme="minorHAnsi" w:hAnsiTheme="minorHAnsi"/>
          <w:sz w:val="22"/>
          <w:szCs w:val="22"/>
          <w:lang w:eastAsia="en-US"/>
        </w:rPr>
        <w:br/>
        <w:t>Bältespåminnare som signalerar ljud och ljus om bältet inte används när motorn är påslagen,</w:t>
      </w:r>
      <w:r w:rsidRPr="00487B44">
        <w:rPr>
          <w:rFonts w:asciiTheme="minorHAnsi" w:eastAsiaTheme="minorHAnsi" w:hAnsiTheme="minorHAnsi"/>
          <w:sz w:val="22"/>
          <w:szCs w:val="22"/>
          <w:lang w:eastAsia="en-US"/>
        </w:rPr>
        <w:br/>
        <w:t>Krockkuddar</w:t>
      </w:r>
    </w:p>
    <w:p w:rsidR="00D56E5F" w:rsidRPr="0053312E" w:rsidRDefault="00D56E5F" w:rsidP="00D56E5F">
      <w:pPr>
        <w:autoSpaceDE w:val="0"/>
        <w:autoSpaceDN w:val="0"/>
        <w:adjustRightInd w:val="0"/>
        <w:spacing w:before="100" w:after="100"/>
        <w:rPr>
          <w:rFonts w:asciiTheme="minorHAnsi" w:eastAsiaTheme="minorHAnsi" w:hAnsiTheme="minorHAnsi"/>
          <w:sz w:val="22"/>
          <w:szCs w:val="22"/>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8700"/>
      </w:tblGrid>
      <w:tr w:rsidR="00D56E5F" w:rsidRPr="0053312E" w:rsidTr="006C264A">
        <w:tc>
          <w:tcPr>
            <w:tcW w:w="8700" w:type="dxa"/>
            <w:tcBorders>
              <w:top w:val="nil"/>
              <w:left w:val="nil"/>
              <w:bottom w:val="nil"/>
              <w:right w:val="nil"/>
            </w:tcBorders>
            <w:shd w:val="clear" w:color="FFFFFF" w:fill="FFFFFF"/>
            <w:vAlign w:val="center"/>
          </w:tcPr>
          <w:p w:rsidR="00D56E5F" w:rsidRPr="0053312E" w:rsidRDefault="00D56E5F" w:rsidP="006C264A">
            <w:pPr>
              <w:autoSpaceDE w:val="0"/>
              <w:autoSpaceDN w:val="0"/>
              <w:adjustRightInd w:val="0"/>
              <w:spacing w:before="100" w:after="100"/>
              <w:rPr>
                <w:rFonts w:asciiTheme="minorHAnsi" w:eastAsiaTheme="minorHAnsi" w:hAnsiTheme="minorHAnsi"/>
                <w:sz w:val="22"/>
                <w:szCs w:val="22"/>
                <w:lang w:eastAsia="en-US"/>
              </w:rPr>
            </w:pPr>
            <w:r w:rsidRPr="0053312E">
              <w:rPr>
                <w:rFonts w:asciiTheme="minorHAnsi" w:eastAsiaTheme="minorHAnsi" w:hAnsiTheme="minorHAnsi"/>
                <w:sz w:val="22"/>
                <w:szCs w:val="22"/>
                <w:lang w:eastAsia="en-US"/>
              </w:rPr>
              <w:t xml:space="preserve">Våra transporter planeras alltid så att vi inte bryter mot gällande lagstiftning. Vi tar också hänsyn till andra faktorer som påverkar tidsplanering och vägval, exempelvis raster, trafikproblem, mörkerkörning och dålig väderlek. </w:t>
            </w:r>
          </w:p>
          <w:p w:rsidR="00D56E5F" w:rsidRPr="0053312E" w:rsidRDefault="00D56E5F" w:rsidP="006C264A">
            <w:pPr>
              <w:autoSpaceDE w:val="0"/>
              <w:autoSpaceDN w:val="0"/>
              <w:adjustRightInd w:val="0"/>
              <w:spacing w:before="100" w:after="100"/>
              <w:rPr>
                <w:rFonts w:asciiTheme="minorHAnsi" w:eastAsiaTheme="minorHAnsi" w:hAnsiTheme="minorHAnsi"/>
                <w:sz w:val="22"/>
                <w:szCs w:val="22"/>
                <w:lang w:eastAsia="en-US"/>
              </w:rPr>
            </w:pPr>
            <w:r w:rsidRPr="0053312E">
              <w:rPr>
                <w:rFonts w:asciiTheme="minorHAnsi" w:eastAsiaTheme="minorHAnsi" w:hAnsiTheme="minorHAnsi"/>
                <w:sz w:val="22"/>
                <w:szCs w:val="22"/>
                <w:lang w:eastAsia="en-US"/>
              </w:rPr>
              <w:t xml:space="preserve">Vi utför aldrig uppdrag som på ett sådant sätt att det kan leda till att vi bryter mot gällande lagstiftning och/eller vår policy. </w:t>
            </w:r>
          </w:p>
        </w:tc>
      </w:tr>
    </w:tbl>
    <w:p w:rsidR="00472C72" w:rsidRDefault="00472C72"/>
    <w:sectPr w:rsidR="00472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5F"/>
    <w:rsid w:val="00472C72"/>
    <w:rsid w:val="00D56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BFDD"/>
  <w15:chartTrackingRefBased/>
  <w15:docId w15:val="{4B0B3532-D4D6-44E2-9D81-73FF64D1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5F"/>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821</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Johansson</dc:creator>
  <cp:keywords/>
  <dc:description/>
  <cp:lastModifiedBy>Pär Johansson</cp:lastModifiedBy>
  <cp:revision>1</cp:revision>
  <dcterms:created xsi:type="dcterms:W3CDTF">2020-04-23T06:25:00Z</dcterms:created>
  <dcterms:modified xsi:type="dcterms:W3CDTF">2020-04-23T06:43:00Z</dcterms:modified>
</cp:coreProperties>
</file>