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2702" w14:textId="77777777" w:rsidR="00145152" w:rsidRDefault="00145152" w:rsidP="00145152"/>
    <w:p w14:paraId="0E2FB524" w14:textId="77777777" w:rsidR="00145152" w:rsidRDefault="00145152" w:rsidP="00145152"/>
    <w:p w14:paraId="6CD8BEAB" w14:textId="5D2C7920" w:rsidR="00145152" w:rsidRDefault="00145152" w:rsidP="00145152">
      <w:r>
        <w:t xml:space="preserve">Genom att tillfredsställa våra kunders krav på leveranssäkerhet, konkurrenskraftigt pris och hög servicegrad och genom motiverade medarbetare som samarbetar prestigelöst, ska vi få nöjda kunder som upplever oss som nära, kompetenta och effektiva. </w:t>
      </w:r>
    </w:p>
    <w:p w14:paraId="5217A0EE" w14:textId="77777777" w:rsidR="00145152" w:rsidRDefault="00145152" w:rsidP="00145152"/>
    <w:p w14:paraId="6F859935" w14:textId="77777777" w:rsidR="00145152" w:rsidRDefault="00145152" w:rsidP="00145152">
      <w:r>
        <w:t>Detta innebär att vi ska:</w:t>
      </w:r>
    </w:p>
    <w:p w14:paraId="735382C8" w14:textId="77777777" w:rsidR="00145152" w:rsidRDefault="00145152" w:rsidP="00145152">
      <w:pPr>
        <w:pStyle w:val="Liststycke"/>
        <w:numPr>
          <w:ilvl w:val="0"/>
          <w:numId w:val="1"/>
        </w:numPr>
      </w:pPr>
      <w:r>
        <w:t xml:space="preserve"> Leva upp till omvärldens miljökrav, genom att arbeta med miljöförbättrande åtgärder för att minska miljöpåverkan och förebygga föroreningar. </w:t>
      </w:r>
    </w:p>
    <w:p w14:paraId="65CD2EA9" w14:textId="77777777" w:rsidR="00145152" w:rsidRDefault="00145152" w:rsidP="00145152">
      <w:pPr>
        <w:pStyle w:val="Liststycke"/>
        <w:numPr>
          <w:ilvl w:val="0"/>
          <w:numId w:val="1"/>
        </w:numPr>
      </w:pPr>
      <w:r>
        <w:t>Skydda miljön genom att hålla nere vår resursförbrukning och att bidra till minskning av klimatpåverkan och förebygga föroreningar från transporterna.</w:t>
      </w:r>
    </w:p>
    <w:p w14:paraId="0B83FAEA" w14:textId="77777777" w:rsidR="00145152" w:rsidRDefault="00145152" w:rsidP="00145152">
      <w:pPr>
        <w:pStyle w:val="Liststycke"/>
        <w:numPr>
          <w:ilvl w:val="0"/>
          <w:numId w:val="1"/>
        </w:numPr>
      </w:pPr>
      <w:r>
        <w:t xml:space="preserve">Fokusera på kundernas krav och önskemål, alltid sträva efter att kundens helhetsupplevelse ska motsvara dess förväntningar, krav och behov i så hög grad som möjligt. </w:t>
      </w:r>
    </w:p>
    <w:p w14:paraId="613D9D9A" w14:textId="77777777" w:rsidR="00145152" w:rsidRDefault="00145152" w:rsidP="00145152">
      <w:pPr>
        <w:pStyle w:val="Liststycke"/>
        <w:numPr>
          <w:ilvl w:val="0"/>
          <w:numId w:val="1"/>
        </w:numPr>
      </w:pPr>
      <w:r>
        <w:t>Arbeta med ständiga förbättringar.</w:t>
      </w:r>
    </w:p>
    <w:p w14:paraId="13D3F870" w14:textId="77777777" w:rsidR="00145152" w:rsidRDefault="00145152" w:rsidP="00145152">
      <w:pPr>
        <w:pStyle w:val="Liststycke"/>
        <w:numPr>
          <w:ilvl w:val="0"/>
          <w:numId w:val="1"/>
        </w:numPr>
      </w:pPr>
      <w:r>
        <w:t xml:space="preserve">Utveckla effektiva logistiklösningar. </w:t>
      </w:r>
    </w:p>
    <w:p w14:paraId="45EE8BD9" w14:textId="77777777" w:rsidR="00145152" w:rsidRDefault="00145152" w:rsidP="00145152">
      <w:pPr>
        <w:pStyle w:val="Liststycke"/>
        <w:numPr>
          <w:ilvl w:val="0"/>
          <w:numId w:val="1"/>
        </w:numPr>
      </w:pPr>
      <w:r>
        <w:t xml:space="preserve">Fastställa och följa upp våra miljö-och kvalitetsmål. </w:t>
      </w:r>
    </w:p>
    <w:p w14:paraId="6B77CF48" w14:textId="77777777" w:rsidR="00145152" w:rsidRDefault="00145152" w:rsidP="00145152">
      <w:pPr>
        <w:pStyle w:val="Liststycke"/>
        <w:numPr>
          <w:ilvl w:val="0"/>
          <w:numId w:val="1"/>
        </w:numPr>
      </w:pPr>
      <w:r>
        <w:t>Kontinuerligt höja kompetensen och miljömedvetenheten hos våra medarbetare.</w:t>
      </w:r>
    </w:p>
    <w:p w14:paraId="6E57F9FC" w14:textId="77777777" w:rsidR="00145152" w:rsidRDefault="00145152" w:rsidP="00145152">
      <w:pPr>
        <w:pStyle w:val="Liststycke"/>
        <w:numPr>
          <w:ilvl w:val="0"/>
          <w:numId w:val="1"/>
        </w:numPr>
      </w:pPr>
      <w:r>
        <w:t xml:space="preserve">Alltid följa gällande lagar och regler samt övriga relevanta krav från kunder och övriga intressenter. </w:t>
      </w:r>
    </w:p>
    <w:p w14:paraId="4DD0E0E1" w14:textId="77777777" w:rsidR="00825C05" w:rsidRDefault="00C84C8B"/>
    <w:sectPr w:rsidR="00825C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599F" w14:textId="77777777" w:rsidR="00C84C8B" w:rsidRDefault="00C84C8B" w:rsidP="00145152">
      <w:r>
        <w:separator/>
      </w:r>
    </w:p>
  </w:endnote>
  <w:endnote w:type="continuationSeparator" w:id="0">
    <w:p w14:paraId="7849D681" w14:textId="77777777" w:rsidR="00C84C8B" w:rsidRDefault="00C84C8B" w:rsidP="0014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1A63" w14:textId="08511D47" w:rsidR="00145152" w:rsidRDefault="00145152" w:rsidP="00145152">
    <w:pPr>
      <w:pStyle w:val="Sidfot"/>
      <w:tabs>
        <w:tab w:val="clear" w:pos="4536"/>
        <w:tab w:val="clear" w:pos="9072"/>
        <w:tab w:val="left" w:pos="1524"/>
      </w:tabs>
    </w:pPr>
    <w:r>
      <w:tab/>
    </w:r>
    <w:proofErr w:type="spellStart"/>
    <w:r>
      <w:t>Jages</w:t>
    </w:r>
    <w:proofErr w:type="spellEnd"/>
    <w:r>
      <w:t xml:space="preserve"> Transport 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D071" w14:textId="77777777" w:rsidR="00C84C8B" w:rsidRDefault="00C84C8B" w:rsidP="00145152">
      <w:r>
        <w:separator/>
      </w:r>
    </w:p>
  </w:footnote>
  <w:footnote w:type="continuationSeparator" w:id="0">
    <w:p w14:paraId="41C2B21E" w14:textId="77777777" w:rsidR="00C84C8B" w:rsidRDefault="00C84C8B" w:rsidP="0014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9DBF" w14:textId="13858961" w:rsidR="00145152" w:rsidRDefault="00145152">
    <w:pPr>
      <w:pStyle w:val="Sidhuvud"/>
    </w:pPr>
  </w:p>
  <w:tbl>
    <w:tblPr>
      <w:tblStyle w:val="Tabellrutnt"/>
      <w:tblW w:w="0" w:type="auto"/>
      <w:tblLook w:val="04A0" w:firstRow="1" w:lastRow="0" w:firstColumn="1" w:lastColumn="0" w:noHBand="0" w:noVBand="1"/>
    </w:tblPr>
    <w:tblGrid>
      <w:gridCol w:w="2943"/>
      <w:gridCol w:w="1985"/>
      <w:gridCol w:w="1701"/>
      <w:gridCol w:w="850"/>
      <w:gridCol w:w="825"/>
    </w:tblGrid>
    <w:tr w:rsidR="00145152" w:rsidRPr="00C52844" w14:paraId="23FB3943" w14:textId="77777777" w:rsidTr="00B47091">
      <w:tc>
        <w:tcPr>
          <w:tcW w:w="8304" w:type="dxa"/>
          <w:gridSpan w:val="5"/>
        </w:tcPr>
        <w:p w14:paraId="5C4F68F9" w14:textId="77777777" w:rsidR="00145152" w:rsidRPr="00C52844" w:rsidRDefault="00145152" w:rsidP="00145152">
          <w:pPr>
            <w:pStyle w:val="Sidhuvud"/>
            <w:rPr>
              <w:rFonts w:ascii="Arial" w:hAnsi="Arial" w:cs="Arial"/>
              <w:sz w:val="16"/>
              <w:szCs w:val="16"/>
            </w:rPr>
          </w:pPr>
        </w:p>
        <w:p w14:paraId="6D7B0853" w14:textId="77777777" w:rsidR="00145152" w:rsidRPr="00A65624" w:rsidRDefault="00145152" w:rsidP="00145152">
          <w:pPr>
            <w:pStyle w:val="Sidhuvud"/>
            <w:tabs>
              <w:tab w:val="left" w:pos="563"/>
            </w:tabs>
            <w:rPr>
              <w:rFonts w:ascii="Book Antiqua" w:hAnsi="Book Antiqua" w:cs="Arial"/>
              <w:sz w:val="28"/>
              <w:szCs w:val="28"/>
            </w:rPr>
          </w:pPr>
          <w:r>
            <w:rPr>
              <w:rFonts w:ascii="Book Antiqua" w:hAnsi="Book Antiqua" w:cs="Arial"/>
              <w:sz w:val="28"/>
              <w:szCs w:val="28"/>
            </w:rPr>
            <w:t xml:space="preserve">Miljö och kvalitetspolicy- </w:t>
          </w:r>
          <w:proofErr w:type="spellStart"/>
          <w:r>
            <w:rPr>
              <w:rFonts w:ascii="Book Antiqua" w:hAnsi="Book Antiqua" w:cs="Arial"/>
              <w:sz w:val="28"/>
              <w:szCs w:val="28"/>
            </w:rPr>
            <w:t>Jages</w:t>
          </w:r>
          <w:proofErr w:type="spellEnd"/>
          <w:r>
            <w:rPr>
              <w:rFonts w:ascii="Book Antiqua" w:hAnsi="Book Antiqua" w:cs="Arial"/>
              <w:sz w:val="28"/>
              <w:szCs w:val="28"/>
            </w:rPr>
            <w:t xml:space="preserve"> Transport AB</w:t>
          </w:r>
        </w:p>
      </w:tc>
    </w:tr>
    <w:tr w:rsidR="00145152" w:rsidRPr="00C52844" w14:paraId="58389615" w14:textId="77777777" w:rsidTr="00B47091">
      <w:tc>
        <w:tcPr>
          <w:tcW w:w="2943" w:type="dxa"/>
        </w:tcPr>
        <w:p w14:paraId="77D08266" w14:textId="77777777" w:rsidR="00145152" w:rsidRDefault="00145152" w:rsidP="00145152">
          <w:pPr>
            <w:pStyle w:val="Sidhuvud"/>
            <w:rPr>
              <w:rFonts w:ascii="Arial" w:hAnsi="Arial" w:cs="Arial"/>
              <w:sz w:val="16"/>
              <w:szCs w:val="16"/>
            </w:rPr>
          </w:pPr>
          <w:r>
            <w:rPr>
              <w:rFonts w:ascii="Arial" w:hAnsi="Arial" w:cs="Arial"/>
              <w:sz w:val="16"/>
              <w:szCs w:val="16"/>
            </w:rPr>
            <w:t>Dokumentet framtaget av:</w:t>
          </w:r>
        </w:p>
        <w:p w14:paraId="152772B3" w14:textId="77777777" w:rsidR="00145152" w:rsidRPr="00AE60BF" w:rsidRDefault="00145152" w:rsidP="00145152">
          <w:pPr>
            <w:pStyle w:val="Sidhuvud"/>
            <w:rPr>
              <w:rFonts w:ascii="Book Antiqua" w:hAnsi="Book Antiqua" w:cs="Arial"/>
              <w:sz w:val="22"/>
              <w:szCs w:val="22"/>
            </w:rPr>
          </w:pPr>
          <w:r>
            <w:rPr>
              <w:rFonts w:ascii="Book Antiqua" w:hAnsi="Book Antiqua" w:cs="Arial"/>
              <w:sz w:val="22"/>
              <w:szCs w:val="22"/>
            </w:rPr>
            <w:t xml:space="preserve">Marina Thyberg </w:t>
          </w:r>
        </w:p>
      </w:tc>
      <w:tc>
        <w:tcPr>
          <w:tcW w:w="1985" w:type="dxa"/>
        </w:tcPr>
        <w:p w14:paraId="25680962" w14:textId="77777777" w:rsidR="00145152" w:rsidRDefault="00145152" w:rsidP="00145152">
          <w:pPr>
            <w:pStyle w:val="Sidhuvud"/>
            <w:rPr>
              <w:rFonts w:ascii="Arial" w:hAnsi="Arial" w:cs="Arial"/>
              <w:sz w:val="16"/>
              <w:szCs w:val="16"/>
            </w:rPr>
          </w:pPr>
          <w:r>
            <w:rPr>
              <w:rFonts w:ascii="Arial" w:hAnsi="Arial" w:cs="Arial"/>
              <w:sz w:val="16"/>
              <w:szCs w:val="16"/>
            </w:rPr>
            <w:t>Dokumentdatum:</w:t>
          </w:r>
        </w:p>
        <w:p w14:paraId="233CAB9A" w14:textId="155AA762" w:rsidR="00145152" w:rsidRPr="00AE60BF" w:rsidRDefault="00145152" w:rsidP="00145152">
          <w:pPr>
            <w:pStyle w:val="Sidhuvud"/>
            <w:rPr>
              <w:rFonts w:ascii="Book Antiqua" w:hAnsi="Book Antiqua" w:cs="Arial"/>
              <w:sz w:val="22"/>
              <w:szCs w:val="22"/>
            </w:rPr>
          </w:pPr>
          <w:proofErr w:type="gramStart"/>
          <w:r w:rsidRPr="00AE60BF">
            <w:rPr>
              <w:rFonts w:ascii="Book Antiqua" w:hAnsi="Book Antiqua" w:cs="Arial"/>
              <w:sz w:val="22"/>
              <w:szCs w:val="22"/>
            </w:rPr>
            <w:t>20</w:t>
          </w:r>
          <w:r>
            <w:rPr>
              <w:rFonts w:ascii="Book Antiqua" w:hAnsi="Book Antiqua" w:cs="Arial"/>
              <w:sz w:val="22"/>
              <w:szCs w:val="22"/>
            </w:rPr>
            <w:t>2001123</w:t>
          </w:r>
          <w:proofErr w:type="gramEnd"/>
        </w:p>
      </w:tc>
      <w:tc>
        <w:tcPr>
          <w:tcW w:w="1701" w:type="dxa"/>
        </w:tcPr>
        <w:p w14:paraId="698FF2DB" w14:textId="77777777" w:rsidR="00145152" w:rsidRDefault="00145152" w:rsidP="00145152">
          <w:pPr>
            <w:pStyle w:val="Sidhuvud"/>
            <w:rPr>
              <w:rFonts w:ascii="Arial" w:hAnsi="Arial" w:cs="Arial"/>
              <w:sz w:val="16"/>
              <w:szCs w:val="16"/>
            </w:rPr>
          </w:pPr>
          <w:r>
            <w:rPr>
              <w:rFonts w:ascii="Arial" w:hAnsi="Arial" w:cs="Arial"/>
              <w:sz w:val="16"/>
              <w:szCs w:val="16"/>
            </w:rPr>
            <w:t>Godkänt av (sign.):</w:t>
          </w:r>
        </w:p>
        <w:p w14:paraId="5264B970" w14:textId="77777777" w:rsidR="00145152" w:rsidRPr="00AE60BF" w:rsidRDefault="00145152" w:rsidP="00145152">
          <w:pPr>
            <w:pStyle w:val="Sidhuvud"/>
            <w:rPr>
              <w:rFonts w:ascii="Book Antiqua" w:hAnsi="Book Antiqua" w:cs="Arial"/>
              <w:sz w:val="22"/>
              <w:szCs w:val="22"/>
            </w:rPr>
          </w:pPr>
        </w:p>
      </w:tc>
      <w:tc>
        <w:tcPr>
          <w:tcW w:w="850" w:type="dxa"/>
        </w:tcPr>
        <w:p w14:paraId="7D2ADD84" w14:textId="77777777" w:rsidR="00145152" w:rsidRDefault="00145152" w:rsidP="00145152">
          <w:pPr>
            <w:pStyle w:val="Sidhuvud"/>
            <w:rPr>
              <w:rFonts w:ascii="Arial" w:hAnsi="Arial" w:cs="Arial"/>
              <w:sz w:val="16"/>
              <w:szCs w:val="16"/>
            </w:rPr>
          </w:pPr>
          <w:r>
            <w:rPr>
              <w:rFonts w:ascii="Arial" w:hAnsi="Arial" w:cs="Arial"/>
              <w:sz w:val="16"/>
              <w:szCs w:val="16"/>
            </w:rPr>
            <w:t>Version:</w:t>
          </w:r>
        </w:p>
        <w:p w14:paraId="70811D5E" w14:textId="77777777" w:rsidR="00145152" w:rsidRPr="00AE60BF" w:rsidRDefault="00145152" w:rsidP="00145152">
          <w:pPr>
            <w:pStyle w:val="Sidhuvud"/>
            <w:jc w:val="center"/>
            <w:rPr>
              <w:rFonts w:ascii="Book Antiqua" w:hAnsi="Book Antiqua" w:cs="Arial"/>
              <w:sz w:val="22"/>
              <w:szCs w:val="22"/>
            </w:rPr>
          </w:pPr>
          <w:r w:rsidRPr="00AE60BF">
            <w:rPr>
              <w:rFonts w:ascii="Book Antiqua" w:hAnsi="Book Antiqua" w:cs="Arial"/>
              <w:sz w:val="22"/>
              <w:szCs w:val="22"/>
            </w:rPr>
            <w:t>1</w:t>
          </w:r>
        </w:p>
      </w:tc>
      <w:tc>
        <w:tcPr>
          <w:tcW w:w="825" w:type="dxa"/>
        </w:tcPr>
        <w:p w14:paraId="24508846" w14:textId="77777777" w:rsidR="00145152" w:rsidRDefault="00145152" w:rsidP="00145152">
          <w:pPr>
            <w:pStyle w:val="Sidhuvud"/>
            <w:rPr>
              <w:rFonts w:ascii="Arial" w:hAnsi="Arial" w:cs="Arial"/>
              <w:sz w:val="16"/>
              <w:szCs w:val="16"/>
            </w:rPr>
          </w:pPr>
          <w:r>
            <w:rPr>
              <w:rFonts w:ascii="Arial" w:hAnsi="Arial" w:cs="Arial"/>
              <w:sz w:val="16"/>
              <w:szCs w:val="16"/>
            </w:rPr>
            <w:t>Sida:</w:t>
          </w:r>
        </w:p>
        <w:p w14:paraId="4088B946" w14:textId="77777777" w:rsidR="00145152" w:rsidRPr="00AE60BF" w:rsidRDefault="00145152" w:rsidP="00145152">
          <w:pPr>
            <w:pStyle w:val="Sidhuvud"/>
            <w:rPr>
              <w:rFonts w:ascii="Book Antiqua" w:hAnsi="Book Antiqua" w:cs="Arial"/>
              <w:sz w:val="22"/>
              <w:szCs w:val="22"/>
            </w:rPr>
          </w:pPr>
          <w:r w:rsidRPr="00AE60BF">
            <w:rPr>
              <w:rFonts w:ascii="Book Antiqua" w:hAnsi="Book Antiqua" w:cs="Arial"/>
              <w:snapToGrid w:val="0"/>
              <w:sz w:val="22"/>
              <w:szCs w:val="22"/>
            </w:rPr>
            <w:fldChar w:fldCharType="begin"/>
          </w:r>
          <w:r w:rsidRPr="00AE60BF">
            <w:rPr>
              <w:rFonts w:ascii="Book Antiqua" w:hAnsi="Book Antiqua" w:cs="Arial"/>
              <w:snapToGrid w:val="0"/>
              <w:sz w:val="22"/>
              <w:szCs w:val="22"/>
            </w:rPr>
            <w:instrText xml:space="preserve"> PAGE </w:instrText>
          </w:r>
          <w:r w:rsidRPr="00AE60BF">
            <w:rPr>
              <w:rFonts w:ascii="Book Antiqua" w:hAnsi="Book Antiqua" w:cs="Arial"/>
              <w:snapToGrid w:val="0"/>
              <w:sz w:val="22"/>
              <w:szCs w:val="22"/>
            </w:rPr>
            <w:fldChar w:fldCharType="separate"/>
          </w:r>
          <w:r>
            <w:rPr>
              <w:rFonts w:ascii="Book Antiqua" w:hAnsi="Book Antiqua" w:cs="Arial"/>
              <w:noProof/>
              <w:snapToGrid w:val="0"/>
              <w:sz w:val="22"/>
              <w:szCs w:val="22"/>
            </w:rPr>
            <w:t>1</w:t>
          </w:r>
          <w:r w:rsidRPr="00AE60BF">
            <w:rPr>
              <w:rFonts w:ascii="Book Antiqua" w:hAnsi="Book Antiqua" w:cs="Arial"/>
              <w:snapToGrid w:val="0"/>
              <w:sz w:val="22"/>
              <w:szCs w:val="22"/>
            </w:rPr>
            <w:fldChar w:fldCharType="end"/>
          </w:r>
          <w:r w:rsidRPr="00AE60BF">
            <w:rPr>
              <w:rFonts w:ascii="Book Antiqua" w:hAnsi="Book Antiqua" w:cs="Arial"/>
              <w:snapToGrid w:val="0"/>
              <w:sz w:val="22"/>
              <w:szCs w:val="22"/>
            </w:rPr>
            <w:t xml:space="preserve"> (</w:t>
          </w:r>
          <w:r w:rsidRPr="00AE60BF">
            <w:rPr>
              <w:rFonts w:ascii="Book Antiqua" w:hAnsi="Book Antiqua" w:cs="Arial"/>
              <w:snapToGrid w:val="0"/>
              <w:sz w:val="22"/>
              <w:szCs w:val="22"/>
            </w:rPr>
            <w:fldChar w:fldCharType="begin"/>
          </w:r>
          <w:r w:rsidRPr="00AE60BF">
            <w:rPr>
              <w:rFonts w:ascii="Book Antiqua" w:hAnsi="Book Antiqua" w:cs="Arial"/>
              <w:snapToGrid w:val="0"/>
              <w:sz w:val="22"/>
              <w:szCs w:val="22"/>
            </w:rPr>
            <w:instrText xml:space="preserve"> NUMPAGES </w:instrText>
          </w:r>
          <w:r w:rsidRPr="00AE60BF">
            <w:rPr>
              <w:rFonts w:ascii="Book Antiqua" w:hAnsi="Book Antiqua" w:cs="Arial"/>
              <w:snapToGrid w:val="0"/>
              <w:sz w:val="22"/>
              <w:szCs w:val="22"/>
            </w:rPr>
            <w:fldChar w:fldCharType="separate"/>
          </w:r>
          <w:r>
            <w:rPr>
              <w:rFonts w:ascii="Book Antiqua" w:hAnsi="Book Antiqua" w:cs="Arial"/>
              <w:noProof/>
              <w:snapToGrid w:val="0"/>
              <w:sz w:val="22"/>
              <w:szCs w:val="22"/>
            </w:rPr>
            <w:t>1</w:t>
          </w:r>
          <w:r w:rsidRPr="00AE60BF">
            <w:rPr>
              <w:rFonts w:ascii="Book Antiqua" w:hAnsi="Book Antiqua" w:cs="Arial"/>
              <w:snapToGrid w:val="0"/>
              <w:sz w:val="22"/>
              <w:szCs w:val="22"/>
            </w:rPr>
            <w:fldChar w:fldCharType="end"/>
          </w:r>
          <w:r w:rsidRPr="00AE60BF">
            <w:rPr>
              <w:rFonts w:ascii="Book Antiqua" w:hAnsi="Book Antiqua" w:cs="Arial"/>
              <w:snapToGrid w:val="0"/>
              <w:sz w:val="22"/>
              <w:szCs w:val="22"/>
            </w:rPr>
            <w:t>)</w:t>
          </w:r>
        </w:p>
      </w:tc>
    </w:tr>
  </w:tbl>
  <w:p w14:paraId="017210F2" w14:textId="43AE5F29" w:rsidR="00145152" w:rsidRDefault="00145152">
    <w:pPr>
      <w:pStyle w:val="Sidhuvud"/>
    </w:pPr>
  </w:p>
  <w:p w14:paraId="23C7F1A3" w14:textId="77777777" w:rsidR="00145152" w:rsidRDefault="0014515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9CB"/>
    <w:multiLevelType w:val="hybridMultilevel"/>
    <w:tmpl w:val="42EA8738"/>
    <w:lvl w:ilvl="0" w:tplc="74763694">
      <w:start w:val="1"/>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cs="Wingdings" w:hint="default"/>
      </w:rPr>
    </w:lvl>
    <w:lvl w:ilvl="3" w:tplc="041D0001" w:tentative="1">
      <w:start w:val="1"/>
      <w:numFmt w:val="bullet"/>
      <w:lvlText w:val=""/>
      <w:lvlJc w:val="left"/>
      <w:pPr>
        <w:ind w:left="2580" w:hanging="360"/>
      </w:pPr>
      <w:rPr>
        <w:rFonts w:ascii="Symbol" w:hAnsi="Symbol" w:cs="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cs="Wingdings" w:hint="default"/>
      </w:rPr>
    </w:lvl>
    <w:lvl w:ilvl="6" w:tplc="041D0001" w:tentative="1">
      <w:start w:val="1"/>
      <w:numFmt w:val="bullet"/>
      <w:lvlText w:val=""/>
      <w:lvlJc w:val="left"/>
      <w:pPr>
        <w:ind w:left="4740" w:hanging="360"/>
      </w:pPr>
      <w:rPr>
        <w:rFonts w:ascii="Symbol" w:hAnsi="Symbol" w:cs="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52"/>
    <w:rsid w:val="00145152"/>
    <w:rsid w:val="0018340A"/>
    <w:rsid w:val="0057237E"/>
    <w:rsid w:val="00994351"/>
    <w:rsid w:val="00C84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9F1E"/>
  <w15:chartTrackingRefBased/>
  <w15:docId w15:val="{FAE948E6-3A9D-4149-AFD3-7C41C66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v.ej"/>
    <w:qFormat/>
    <w:rsid w:val="00145152"/>
    <w:pPr>
      <w:spacing w:after="0" w:line="240" w:lineRule="auto"/>
    </w:pPr>
    <w:rPr>
      <w:rFonts w:ascii="Garamond" w:eastAsia="Times New Roman" w:hAnsi="Garamond"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5152"/>
    <w:pPr>
      <w:ind w:left="720"/>
      <w:contextualSpacing/>
    </w:pPr>
  </w:style>
  <w:style w:type="paragraph" w:styleId="Sidhuvud">
    <w:name w:val="header"/>
    <w:basedOn w:val="Normal"/>
    <w:link w:val="SidhuvudChar"/>
    <w:unhideWhenUsed/>
    <w:rsid w:val="00145152"/>
    <w:pPr>
      <w:tabs>
        <w:tab w:val="center" w:pos="4536"/>
        <w:tab w:val="right" w:pos="9072"/>
      </w:tabs>
    </w:pPr>
  </w:style>
  <w:style w:type="character" w:customStyle="1" w:styleId="SidhuvudChar">
    <w:name w:val="Sidhuvud Char"/>
    <w:basedOn w:val="Standardstycketeckensnitt"/>
    <w:link w:val="Sidhuvud"/>
    <w:uiPriority w:val="99"/>
    <w:rsid w:val="00145152"/>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145152"/>
    <w:pPr>
      <w:tabs>
        <w:tab w:val="center" w:pos="4536"/>
        <w:tab w:val="right" w:pos="9072"/>
      </w:tabs>
    </w:pPr>
  </w:style>
  <w:style w:type="character" w:customStyle="1" w:styleId="SidfotChar">
    <w:name w:val="Sidfot Char"/>
    <w:basedOn w:val="Standardstycketeckensnitt"/>
    <w:link w:val="Sidfot"/>
    <w:uiPriority w:val="99"/>
    <w:rsid w:val="00145152"/>
    <w:rPr>
      <w:rFonts w:ascii="Garamond" w:eastAsia="Times New Roman" w:hAnsi="Garamond" w:cs="Times New Roman"/>
      <w:sz w:val="24"/>
      <w:szCs w:val="20"/>
      <w:lang w:eastAsia="sv-SE"/>
    </w:rPr>
  </w:style>
  <w:style w:type="table" w:styleId="Tabellrutnt">
    <w:name w:val="Table Grid"/>
    <w:basedOn w:val="Normaltabell"/>
    <w:rsid w:val="00145152"/>
    <w:pPr>
      <w:spacing w:after="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84F5859829F3468848DBA99FD803BB" ma:contentTypeVersion="5" ma:contentTypeDescription="Skapa ett nytt dokument." ma:contentTypeScope="" ma:versionID="07deb4c01e16b05e442ceb12f74588ba">
  <xsd:schema xmlns:xsd="http://www.w3.org/2001/XMLSchema" xmlns:xs="http://www.w3.org/2001/XMLSchema" xmlns:p="http://schemas.microsoft.com/office/2006/metadata/properties" xmlns:ns3="fbb93c11-9296-4be0-84b2-4e6df21a1326" xmlns:ns4="d554611c-507a-4815-a0f9-8a18f48424fa" targetNamespace="http://schemas.microsoft.com/office/2006/metadata/properties" ma:root="true" ma:fieldsID="2410233ba67e0155613dc35b44e260ba" ns3:_="" ns4:_="">
    <xsd:import namespace="fbb93c11-9296-4be0-84b2-4e6df21a1326"/>
    <xsd:import namespace="d554611c-507a-4815-a0f9-8a18f48424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93c11-9296-4be0-84b2-4e6df21a1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4611c-507a-4815-a0f9-8a18f48424f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39B90-3AF1-47D0-8342-E6CC03B67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67E1B-4188-4B78-A349-7BDA26732BC9}">
  <ds:schemaRefs>
    <ds:schemaRef ds:uri="http://schemas.microsoft.com/sharepoint/v3/contenttype/forms"/>
  </ds:schemaRefs>
</ds:datastoreItem>
</file>

<file path=customXml/itemProps3.xml><?xml version="1.0" encoding="utf-8"?>
<ds:datastoreItem xmlns:ds="http://schemas.openxmlformats.org/officeDocument/2006/customXml" ds:itemID="{7DE4994A-4EB5-4A17-80D0-D08C18C5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93c11-9296-4be0-84b2-4e6df21a1326"/>
    <ds:schemaRef ds:uri="d554611c-507a-4815-a0f9-8a18f484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882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Thyberg</dc:creator>
  <cp:keywords/>
  <dc:description/>
  <cp:lastModifiedBy>camilla Norrman</cp:lastModifiedBy>
  <cp:revision>2</cp:revision>
  <dcterms:created xsi:type="dcterms:W3CDTF">2020-11-25T08:55:00Z</dcterms:created>
  <dcterms:modified xsi:type="dcterms:W3CDTF">2020-11-25T08:55:00Z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0x0101004384F5859829F3468848DBA99FD803BB</vt:lpwstr>
  </property>
</Properties>
</file>